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3E" w:rsidRPr="00BB783E" w:rsidRDefault="00BB783E" w:rsidP="00BB783E">
      <w:pPr>
        <w:rPr>
          <w:u w:val="single"/>
          <w:lang w:val="nl-NL"/>
        </w:rPr>
      </w:pPr>
      <w:r w:rsidRPr="00BB783E">
        <w:rPr>
          <w:u w:val="single"/>
          <w:lang w:val="nl-NL"/>
        </w:rPr>
        <w:t>TÊN ĐƠN VỊ ĐƯỢC GIÁM SÁT</w:t>
      </w:r>
    </w:p>
    <w:p w:rsidR="00BB783E" w:rsidRDefault="00BB783E" w:rsidP="00BB783E">
      <w:pPr>
        <w:rPr>
          <w:b/>
          <w:lang w:val="nl-NL"/>
        </w:rPr>
      </w:pPr>
    </w:p>
    <w:p w:rsidR="00732488" w:rsidRDefault="00732488" w:rsidP="00732488">
      <w:pPr>
        <w:jc w:val="center"/>
        <w:rPr>
          <w:b/>
          <w:lang w:val="nl-NL"/>
        </w:rPr>
      </w:pPr>
      <w:r>
        <w:rPr>
          <w:b/>
          <w:lang w:val="nl-NL"/>
        </w:rPr>
        <w:t>ĐỀ CƯƠNG BÁO CÁO GIÁM SÁT</w:t>
      </w:r>
    </w:p>
    <w:p w:rsidR="004B3EFA" w:rsidRPr="00DA6496" w:rsidRDefault="004B3EFA" w:rsidP="004B3EFA">
      <w:pPr>
        <w:pStyle w:val="BodyTextIndent"/>
        <w:ind w:firstLine="0"/>
        <w:jc w:val="center"/>
        <w:rPr>
          <w:rFonts w:ascii="Times New Roman" w:hAnsi="Times New Roman"/>
          <w:b/>
          <w:i w:val="0"/>
          <w:spacing w:val="-6"/>
          <w:sz w:val="26"/>
          <w:szCs w:val="28"/>
        </w:rPr>
      </w:pPr>
      <w:r w:rsidRPr="00DA6496">
        <w:rPr>
          <w:rFonts w:ascii="Times New Roman" w:hAnsi="Times New Roman"/>
          <w:b/>
          <w:i w:val="0"/>
          <w:sz w:val="26"/>
          <w:szCs w:val="28"/>
        </w:rPr>
        <w:t>“</w:t>
      </w:r>
      <w:r w:rsidRPr="00DA6496">
        <w:rPr>
          <w:rFonts w:ascii="Times New Roman" w:hAnsi="Times New Roman"/>
          <w:b/>
          <w:i w:val="0"/>
          <w:sz w:val="28"/>
        </w:rPr>
        <w:t xml:space="preserve">Tình hình triển khai và kết quả thực hiện Nghị quyết số </w:t>
      </w:r>
      <w:r w:rsidRPr="00DA6496">
        <w:rPr>
          <w:rFonts w:ascii="Times New Roman" w:hAnsi="Times New Roman"/>
          <w:b/>
          <w:i w:val="0"/>
          <w:sz w:val="28"/>
          <w:szCs w:val="26"/>
        </w:rPr>
        <w:t>26/2017/NQ-HĐND ngày 18 tháng 7 năm 2017 của Hội đồng nhân dân tỉnh về t</w:t>
      </w:r>
      <w:r w:rsidRPr="00DA6496">
        <w:rPr>
          <w:rFonts w:ascii="Times New Roman" w:hAnsi="Times New Roman"/>
          <w:b/>
          <w:i w:val="0"/>
          <w:color w:val="000000"/>
          <w:sz w:val="28"/>
          <w:lang w:val="pt-BR"/>
        </w:rPr>
        <w:t>hông qua Q</w:t>
      </w:r>
      <w:r w:rsidRPr="00DA6496">
        <w:rPr>
          <w:rFonts w:ascii="Times New Roman" w:hAnsi="Times New Roman"/>
          <w:b/>
          <w:i w:val="0"/>
          <w:color w:val="000000"/>
          <w:sz w:val="28"/>
        </w:rPr>
        <w:t>uy hoạch phát triển công nghệ thông tin tỉnh Quảng Bình đến năm 2025 và định hướng đến năm 2035</w:t>
      </w:r>
      <w:r w:rsidRPr="00DA6496">
        <w:rPr>
          <w:rFonts w:ascii="Times New Roman" w:hAnsi="Times New Roman"/>
          <w:b/>
          <w:i w:val="0"/>
          <w:sz w:val="26"/>
          <w:szCs w:val="28"/>
        </w:rPr>
        <w:t>”</w:t>
      </w:r>
    </w:p>
    <w:p w:rsidR="00732488" w:rsidRPr="00163CA4" w:rsidRDefault="00C602CD" w:rsidP="00732488">
      <w:pPr>
        <w:jc w:val="center"/>
        <w:rPr>
          <w:i/>
        </w:rPr>
      </w:pPr>
      <w:r w:rsidRPr="00163CA4">
        <w:rPr>
          <w:i/>
        </w:rPr>
        <w:t xml:space="preserve"> </w:t>
      </w:r>
      <w:r w:rsidR="003B175A">
        <w:rPr>
          <w:i/>
        </w:rPr>
        <w:t xml:space="preserve">(Đối với </w:t>
      </w:r>
      <w:r w:rsidR="003B175A">
        <w:rPr>
          <w:i/>
          <w:lang w:val="vi-VN"/>
        </w:rPr>
        <w:t>các sở</w:t>
      </w:r>
      <w:r w:rsidR="00C24D74">
        <w:rPr>
          <w:i/>
        </w:rPr>
        <w:t xml:space="preserve"> Tài chính</w:t>
      </w:r>
      <w:r w:rsidR="003B175A">
        <w:rPr>
          <w:i/>
          <w:lang w:val="vi-VN"/>
        </w:rPr>
        <w:t xml:space="preserve"> </w:t>
      </w:r>
      <w:r w:rsidR="00DF2364">
        <w:rPr>
          <w:i/>
        </w:rPr>
        <w:t>báo cáo</w:t>
      </w:r>
      <w:r w:rsidR="00732488" w:rsidRPr="00163CA4">
        <w:rPr>
          <w:i/>
        </w:rPr>
        <w:t>)</w:t>
      </w:r>
    </w:p>
    <w:p w:rsidR="00732488" w:rsidRPr="007E35DD" w:rsidRDefault="00732488" w:rsidP="00732488">
      <w:pPr>
        <w:jc w:val="both"/>
        <w:rPr>
          <w:lang w:val="nl-NL"/>
        </w:rPr>
      </w:pPr>
      <w:r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51435</wp:posOffset>
                </wp:positionV>
                <wp:extent cx="1447800" cy="0"/>
                <wp:effectExtent l="7620" t="6985" r="11430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63C8A8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3pt,4.05pt" to="288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"/>
            </w:pict>
          </mc:Fallback>
        </mc:AlternateContent>
      </w:r>
    </w:p>
    <w:p w:rsidR="00DF2364" w:rsidRDefault="00DF2364" w:rsidP="00DF2364">
      <w:pPr>
        <w:spacing w:before="120" w:after="120" w:line="320" w:lineRule="exact"/>
        <w:ind w:firstLine="720"/>
        <w:jc w:val="both"/>
        <w:rPr>
          <w:b/>
          <w:lang w:val="nl-NL"/>
        </w:rPr>
      </w:pPr>
      <w:r w:rsidRPr="00D01675">
        <w:rPr>
          <w:b/>
          <w:lang w:val="nl-NL"/>
        </w:rPr>
        <w:t>I. Đặc điểm tình hình của đơn vị</w:t>
      </w:r>
    </w:p>
    <w:p w:rsidR="00D01675" w:rsidRDefault="00D01675" w:rsidP="00D01675">
      <w:pPr>
        <w:spacing w:after="120" w:line="340" w:lineRule="exact"/>
        <w:ind w:firstLine="709"/>
        <w:jc w:val="both"/>
        <w:rPr>
          <w:rFonts w:eastAsia="MS Mincho"/>
          <w:bCs/>
          <w:lang w:val="pt-BR"/>
        </w:rPr>
      </w:pPr>
      <w:r>
        <w:rPr>
          <w:lang w:val="es-ES"/>
        </w:rPr>
        <w:t>- Nêu khái quát chung trong việc triển khai và ứng dụng công nghệ thông tin tại đơn vị</w:t>
      </w:r>
      <w:r w:rsidRPr="00D0742F">
        <w:rPr>
          <w:lang w:val="es-ES"/>
        </w:rPr>
        <w:t xml:space="preserve"> </w:t>
      </w:r>
      <w:r>
        <w:rPr>
          <w:rFonts w:eastAsia="MS Mincho"/>
          <w:bCs/>
          <w:lang w:val="pt-BR"/>
        </w:rPr>
        <w:t>thời gian qua</w:t>
      </w:r>
      <w:r w:rsidR="003D0FE9">
        <w:rPr>
          <w:rFonts w:eastAsia="MS Mincho"/>
          <w:bCs/>
          <w:lang w:val="pt-BR"/>
        </w:rPr>
        <w:t>.</w:t>
      </w:r>
    </w:p>
    <w:p w:rsidR="00DF2364" w:rsidRPr="00063078" w:rsidRDefault="00DF2364" w:rsidP="00DF2364">
      <w:pPr>
        <w:spacing w:before="120" w:after="120" w:line="320" w:lineRule="exact"/>
        <w:ind w:firstLine="720"/>
        <w:jc w:val="both"/>
        <w:rPr>
          <w:b/>
          <w:lang w:val="nl-NL"/>
        </w:rPr>
      </w:pPr>
      <w:r w:rsidRPr="00063078">
        <w:rPr>
          <w:b/>
          <w:lang w:val="nl-NL"/>
        </w:rPr>
        <w:t>II. Kết quả thực hiện</w:t>
      </w:r>
    </w:p>
    <w:p w:rsidR="00B75B77" w:rsidRDefault="00DF2364" w:rsidP="004B3EFA">
      <w:pPr>
        <w:spacing w:before="120" w:after="120"/>
        <w:ind w:firstLine="720"/>
        <w:jc w:val="both"/>
        <w:rPr>
          <w:color w:val="000000"/>
          <w:lang w:val="nl-NL"/>
        </w:rPr>
      </w:pPr>
      <w:r>
        <w:rPr>
          <w:color w:val="000000"/>
          <w:lang w:val="nl-NL"/>
        </w:rPr>
        <w:t>1</w:t>
      </w:r>
      <w:r w:rsidR="00B75B77" w:rsidRPr="008D000B">
        <w:rPr>
          <w:color w:val="000000"/>
          <w:lang w:val="nl-NL"/>
        </w:rPr>
        <w:t xml:space="preserve">. Công tác phối hợp </w:t>
      </w:r>
      <w:r w:rsidR="007B5224">
        <w:rPr>
          <w:color w:val="000000"/>
          <w:lang w:val="nl-NL"/>
        </w:rPr>
        <w:t>gi</w:t>
      </w:r>
      <w:r w:rsidR="007B5224">
        <w:rPr>
          <w:color w:val="000000"/>
          <w:lang w:val="vi-VN"/>
        </w:rPr>
        <w:t xml:space="preserve">ữa </w:t>
      </w:r>
      <w:r>
        <w:rPr>
          <w:color w:val="000000"/>
        </w:rPr>
        <w:t xml:space="preserve">đơn vị </w:t>
      </w:r>
      <w:r w:rsidR="007B5224">
        <w:rPr>
          <w:color w:val="000000"/>
          <w:lang w:val="vi-VN"/>
        </w:rPr>
        <w:t>với</w:t>
      </w:r>
      <w:r w:rsidR="00B75B77" w:rsidRPr="008D000B">
        <w:rPr>
          <w:color w:val="000000"/>
          <w:lang w:val="nl-NL"/>
        </w:rPr>
        <w:t xml:space="preserve"> các </w:t>
      </w:r>
      <w:r w:rsidR="007B5224">
        <w:rPr>
          <w:color w:val="000000"/>
          <w:lang w:val="vi-VN"/>
        </w:rPr>
        <w:t>sở, ban, ngành</w:t>
      </w:r>
      <w:r>
        <w:rPr>
          <w:color w:val="000000"/>
        </w:rPr>
        <w:t xml:space="preserve">, </w:t>
      </w:r>
      <w:r>
        <w:rPr>
          <w:color w:val="000000"/>
          <w:lang w:val="vi-VN"/>
        </w:rPr>
        <w:t>địa phương</w:t>
      </w:r>
      <w:r w:rsidR="007B5224">
        <w:rPr>
          <w:color w:val="000000"/>
          <w:lang w:val="vi-VN"/>
        </w:rPr>
        <w:t xml:space="preserve"> </w:t>
      </w:r>
      <w:r w:rsidR="00B75B77" w:rsidRPr="008D000B">
        <w:rPr>
          <w:color w:val="000000"/>
          <w:lang w:val="nl-NL"/>
        </w:rPr>
        <w:t xml:space="preserve">trong </w:t>
      </w:r>
      <w:r w:rsidR="007B5224">
        <w:rPr>
          <w:color w:val="000000"/>
          <w:lang w:val="nl-NL"/>
        </w:rPr>
        <w:t xml:space="preserve">triển khai thực hiện </w:t>
      </w:r>
      <w:r w:rsidR="004B3EFA">
        <w:rPr>
          <w:color w:val="000000"/>
          <w:lang w:val="nl-NL"/>
        </w:rPr>
        <w:t>Nghị quyết số 26/2017/NQ-HĐND của Hội đồng nhân dân tỉnh</w:t>
      </w:r>
      <w:r w:rsidR="00B75B77" w:rsidRPr="008D000B">
        <w:rPr>
          <w:color w:val="000000"/>
          <w:lang w:val="nl-NL"/>
        </w:rPr>
        <w:t>.</w:t>
      </w:r>
    </w:p>
    <w:p w:rsidR="008C4F11" w:rsidRDefault="00DF2364" w:rsidP="008C4F11">
      <w:pPr>
        <w:spacing w:before="120" w:after="12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</w:rPr>
        <w:t>2</w:t>
      </w:r>
      <w:r w:rsidR="008C4F11">
        <w:rPr>
          <w:color w:val="000000"/>
          <w:lang w:val="vi-VN"/>
        </w:rPr>
        <w:t xml:space="preserve">. </w:t>
      </w:r>
      <w:r w:rsidR="008C4F11">
        <w:rPr>
          <w:color w:val="000000"/>
        </w:rPr>
        <w:t xml:space="preserve">Việc </w:t>
      </w:r>
      <w:r w:rsidR="008C4F11">
        <w:rPr>
          <w:color w:val="000000"/>
          <w:shd w:val="clear" w:color="auto" w:fill="FFFFFF"/>
        </w:rPr>
        <w:t>đầu tư xây dựng hạ tầng</w:t>
      </w:r>
      <w:r w:rsidR="008C4F11">
        <w:rPr>
          <w:color w:val="000000"/>
          <w:shd w:val="clear" w:color="auto" w:fill="FFFFFF"/>
          <w:lang w:val="vi-VN"/>
        </w:rPr>
        <w:t xml:space="preserve"> CNTT</w:t>
      </w:r>
      <w:r w:rsidR="008C4F11">
        <w:rPr>
          <w:color w:val="000000"/>
          <w:shd w:val="clear" w:color="auto" w:fill="FFFFFF"/>
        </w:rPr>
        <w:t xml:space="preserve">; </w:t>
      </w:r>
      <w:r w:rsidR="008C4F11">
        <w:rPr>
          <w:color w:val="000000"/>
          <w:shd w:val="clear" w:color="auto" w:fill="FFFFFF"/>
          <w:lang w:val="vi-VN"/>
        </w:rPr>
        <w:t xml:space="preserve">việc triển khai </w:t>
      </w:r>
      <w:r w:rsidR="008C4F11">
        <w:rPr>
          <w:color w:val="000000"/>
          <w:shd w:val="clear" w:color="auto" w:fill="FFFFFF"/>
        </w:rPr>
        <w:t xml:space="preserve">ứng dụng </w:t>
      </w:r>
      <w:r w:rsidR="008C4F11">
        <w:rPr>
          <w:color w:val="000000"/>
          <w:shd w:val="clear" w:color="auto" w:fill="FFFFFF"/>
          <w:lang w:val="vi-VN"/>
        </w:rPr>
        <w:t xml:space="preserve">và phát triển </w:t>
      </w:r>
      <w:r w:rsidR="008C4F11">
        <w:rPr>
          <w:color w:val="000000"/>
          <w:shd w:val="clear" w:color="auto" w:fill="FFFFFF"/>
        </w:rPr>
        <w:t xml:space="preserve">CNTT </w:t>
      </w:r>
      <w:r>
        <w:rPr>
          <w:color w:val="000000"/>
          <w:shd w:val="clear" w:color="auto" w:fill="FFFFFF"/>
        </w:rPr>
        <w:t xml:space="preserve"> của đơn vị</w:t>
      </w:r>
      <w:r w:rsidR="008C4F11">
        <w:rPr>
          <w:color w:val="000000"/>
          <w:shd w:val="clear" w:color="auto" w:fill="FFFFFF"/>
        </w:rPr>
        <w:t xml:space="preserve"> và cung cấp các dịch vụ công cho người dân và doanh nghiệp.</w:t>
      </w:r>
    </w:p>
    <w:p w:rsidR="002270A5" w:rsidRDefault="002270A5" w:rsidP="008C4F11">
      <w:pPr>
        <w:spacing w:before="120" w:after="12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EC710F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Việc tham mưu của đơn vị trong việc phân bổ nguồn ngân sách tỉnh đối với các dự án công nghệ thông tin trên địa bàn tỉnh.</w:t>
      </w:r>
    </w:p>
    <w:p w:rsidR="008C4F11" w:rsidRPr="00662070" w:rsidRDefault="00EC710F" w:rsidP="008C4F11">
      <w:pPr>
        <w:spacing w:before="120" w:after="120"/>
        <w:ind w:firstLine="709"/>
        <w:jc w:val="both"/>
        <w:rPr>
          <w:color w:val="000000"/>
          <w:shd w:val="clear" w:color="auto" w:fill="FFFFFF"/>
          <w:lang w:val="vi-VN"/>
        </w:rPr>
      </w:pPr>
      <w:r>
        <w:rPr>
          <w:color w:val="000000"/>
          <w:shd w:val="clear" w:color="auto" w:fill="FFFFFF"/>
        </w:rPr>
        <w:t>4</w:t>
      </w:r>
      <w:bookmarkStart w:id="0" w:name="_GoBack"/>
      <w:bookmarkEnd w:id="0"/>
      <w:r w:rsidR="008C4F11">
        <w:rPr>
          <w:color w:val="000000"/>
          <w:shd w:val="clear" w:color="auto" w:fill="FFFFFF"/>
        </w:rPr>
        <w:t>. Việc triển khai các dự án quy hoạch phát triển công nghệ thông tin Quảng Bình đến năm 2025 và định hướng đến năm 2035</w:t>
      </w:r>
      <w:r w:rsidR="008C4F11">
        <w:rPr>
          <w:color w:val="000000"/>
          <w:shd w:val="clear" w:color="auto" w:fill="FFFFFF"/>
          <w:lang w:val="vi-VN"/>
        </w:rPr>
        <w:t xml:space="preserve"> </w:t>
      </w:r>
      <w:r w:rsidR="00DF2364">
        <w:rPr>
          <w:color w:val="000000"/>
          <w:shd w:val="clear" w:color="auto" w:fill="FFFFFF"/>
        </w:rPr>
        <w:t>do đơn vị chủ trì và phối hợp thực hiện</w:t>
      </w:r>
      <w:r w:rsidR="002270A5">
        <w:rPr>
          <w:color w:val="000000"/>
          <w:shd w:val="clear" w:color="auto" w:fill="FFFFFF"/>
        </w:rPr>
        <w:t xml:space="preserve"> đến thời điểm giám sát</w:t>
      </w:r>
      <w:r w:rsidR="008C4F11">
        <w:rPr>
          <w:color w:val="000000"/>
          <w:shd w:val="clear" w:color="auto" w:fill="FFFFFF"/>
          <w:lang w:val="vi-VN"/>
        </w:rPr>
        <w:t xml:space="preserve">, </w:t>
      </w:r>
      <w:r w:rsidR="002270A5">
        <w:rPr>
          <w:color w:val="000000"/>
          <w:shd w:val="clear" w:color="auto" w:fill="FFFFFF"/>
        </w:rPr>
        <w:t xml:space="preserve">đề nghị </w:t>
      </w:r>
      <w:r w:rsidR="008C4F11">
        <w:rPr>
          <w:color w:val="000000"/>
          <w:shd w:val="clear" w:color="auto" w:fill="FFFFFF"/>
          <w:lang w:val="vi-VN"/>
        </w:rPr>
        <w:t>nêu rõ:</w:t>
      </w:r>
    </w:p>
    <w:p w:rsidR="008C4F11" w:rsidRPr="007B5224" w:rsidRDefault="008C4F11" w:rsidP="008C4F11">
      <w:pPr>
        <w:spacing w:before="120" w:after="120"/>
        <w:ind w:firstLine="709"/>
        <w:jc w:val="both"/>
        <w:rPr>
          <w:color w:val="000000"/>
          <w:shd w:val="clear" w:color="auto" w:fill="FFFFFF"/>
          <w:lang w:val="vi-VN"/>
        </w:rPr>
      </w:pPr>
      <w:r>
        <w:rPr>
          <w:color w:val="000000"/>
          <w:shd w:val="clear" w:color="auto" w:fill="FFFFFF"/>
        </w:rPr>
        <w:t>- Thời gian triển khai thực hiện các dự án; tiến độ thực hiện;</w:t>
      </w:r>
      <w:r>
        <w:rPr>
          <w:color w:val="000000"/>
          <w:shd w:val="clear" w:color="auto" w:fill="FFFFFF"/>
          <w:lang w:val="vi-VN"/>
        </w:rPr>
        <w:t xml:space="preserve"> thời gian dự kiến hoàn thành;</w:t>
      </w:r>
    </w:p>
    <w:p w:rsidR="008C4F11" w:rsidRDefault="008C4F11" w:rsidP="008C4F11">
      <w:pPr>
        <w:spacing w:before="120" w:after="12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  <w:lang w:val="vi-VN"/>
        </w:rPr>
        <w:t>Nguồn kinh phí đã triển khai thực hiện các dự án (</w:t>
      </w:r>
      <w:r>
        <w:rPr>
          <w:color w:val="000000"/>
          <w:shd w:val="clear" w:color="auto" w:fill="FFFFFF"/>
        </w:rPr>
        <w:t>Ngân sách Trung ương hỗ trợ; ngân sách địa phương; doanh nghiệp, xã hội hóa để thực hiện các dự án</w:t>
      </w:r>
      <w:r>
        <w:rPr>
          <w:color w:val="000000"/>
          <w:shd w:val="clear" w:color="auto" w:fill="FFFFFF"/>
          <w:lang w:val="vi-VN"/>
        </w:rPr>
        <w:t>)</w:t>
      </w:r>
      <w:r>
        <w:rPr>
          <w:color w:val="000000"/>
          <w:shd w:val="clear" w:color="auto" w:fill="FFFFFF"/>
        </w:rPr>
        <w:t>.</w:t>
      </w:r>
    </w:p>
    <w:p w:rsidR="008C4F11" w:rsidRPr="00662070" w:rsidRDefault="008C4F11" w:rsidP="008C4F11">
      <w:pPr>
        <w:spacing w:before="120" w:after="120"/>
        <w:ind w:firstLine="709"/>
        <w:jc w:val="both"/>
        <w:rPr>
          <w:color w:val="000000"/>
          <w:shd w:val="clear" w:color="auto" w:fill="FFFFFF"/>
          <w:lang w:val="vi-VN"/>
        </w:rPr>
      </w:pPr>
      <w:r>
        <w:rPr>
          <w:color w:val="000000"/>
          <w:shd w:val="clear" w:color="auto" w:fill="FFFFFF"/>
          <w:lang w:val="vi-VN"/>
        </w:rPr>
        <w:t>- Đánh giá hiệu quả của các dự án khi đưa vào sử dụng (thuận lợi, khó khăn, vướng mắc, nguyên nhân)</w:t>
      </w:r>
    </w:p>
    <w:p w:rsidR="00732488" w:rsidRPr="00C602CD" w:rsidRDefault="00C602CD" w:rsidP="008C4F11">
      <w:pPr>
        <w:spacing w:before="120" w:after="120"/>
        <w:ind w:firstLine="709"/>
        <w:jc w:val="both"/>
        <w:rPr>
          <w:b/>
          <w:color w:val="000000"/>
          <w:spacing w:val="4"/>
        </w:rPr>
      </w:pPr>
      <w:r w:rsidRPr="00C602CD">
        <w:rPr>
          <w:b/>
          <w:color w:val="000000"/>
          <w:spacing w:val="4"/>
        </w:rPr>
        <w:t>I</w:t>
      </w:r>
      <w:r w:rsidR="00E56FBE">
        <w:rPr>
          <w:b/>
          <w:color w:val="000000"/>
          <w:spacing w:val="4"/>
        </w:rPr>
        <w:t>I</w:t>
      </w:r>
      <w:r w:rsidRPr="00C602CD">
        <w:rPr>
          <w:b/>
          <w:color w:val="000000"/>
          <w:spacing w:val="4"/>
        </w:rPr>
        <w:t>I</w:t>
      </w:r>
      <w:r w:rsidR="00732488" w:rsidRPr="00C602CD">
        <w:rPr>
          <w:b/>
          <w:color w:val="000000"/>
          <w:spacing w:val="4"/>
        </w:rPr>
        <w:t xml:space="preserve">. Đánh giá chung </w:t>
      </w:r>
    </w:p>
    <w:p w:rsidR="00871ADC" w:rsidRDefault="00871ADC" w:rsidP="00871ADC">
      <w:pPr>
        <w:widowControl w:val="0"/>
        <w:tabs>
          <w:tab w:val="left" w:pos="903"/>
        </w:tabs>
        <w:spacing w:before="60"/>
        <w:ind w:right="20" w:firstLine="720"/>
        <w:jc w:val="both"/>
      </w:pPr>
      <w:bookmarkStart w:id="1" w:name="bookmark0"/>
      <w:r>
        <w:t>1.</w:t>
      </w:r>
      <w:r w:rsidRPr="001973F1">
        <w:t xml:space="preserve"> Kết quả đạt được</w:t>
      </w:r>
    </w:p>
    <w:p w:rsidR="00752B54" w:rsidRPr="00265DE4" w:rsidRDefault="00752B54" w:rsidP="00752B54">
      <w:pPr>
        <w:widowControl w:val="0"/>
        <w:tabs>
          <w:tab w:val="left" w:pos="903"/>
        </w:tabs>
        <w:spacing w:before="60"/>
        <w:ind w:right="20" w:firstLine="720"/>
        <w:jc w:val="both"/>
      </w:pPr>
      <w:r w:rsidRPr="00265DE4">
        <w:t>2. Những bất cập, hạn chế</w:t>
      </w:r>
    </w:p>
    <w:p w:rsidR="00752B54" w:rsidRPr="001973F1" w:rsidRDefault="00752B54" w:rsidP="00752B54">
      <w:pPr>
        <w:widowControl w:val="0"/>
        <w:tabs>
          <w:tab w:val="left" w:pos="903"/>
        </w:tabs>
        <w:spacing w:before="60"/>
        <w:ind w:right="20" w:firstLine="720"/>
        <w:jc w:val="both"/>
      </w:pPr>
      <w:r>
        <w:t>3.</w:t>
      </w:r>
      <w:r w:rsidRPr="001973F1">
        <w:t xml:space="preserve"> Nguyên nhân của những bất cập, hạn chế.</w:t>
      </w:r>
    </w:p>
    <w:p w:rsidR="00732488" w:rsidRPr="00C602CD" w:rsidRDefault="00C602CD" w:rsidP="00732488">
      <w:pPr>
        <w:spacing w:before="120" w:after="120"/>
        <w:ind w:firstLine="720"/>
        <w:jc w:val="both"/>
        <w:rPr>
          <w:b/>
          <w:color w:val="000000"/>
          <w:spacing w:val="4"/>
        </w:rPr>
      </w:pPr>
      <w:r w:rsidRPr="00C602CD">
        <w:rPr>
          <w:b/>
          <w:color w:val="000000"/>
          <w:spacing w:val="4"/>
        </w:rPr>
        <w:t>I</w:t>
      </w:r>
      <w:r w:rsidR="00E56FBE">
        <w:rPr>
          <w:b/>
          <w:color w:val="000000"/>
          <w:spacing w:val="4"/>
        </w:rPr>
        <w:t>V</w:t>
      </w:r>
      <w:r w:rsidR="00732488" w:rsidRPr="00C602CD">
        <w:rPr>
          <w:b/>
          <w:color w:val="000000"/>
          <w:spacing w:val="4"/>
        </w:rPr>
        <w:t>. Đề xuất, kiến nghị của ngành</w:t>
      </w:r>
    </w:p>
    <w:bookmarkEnd w:id="1"/>
    <w:p w:rsidR="00047DC0" w:rsidRPr="002458E9" w:rsidRDefault="00047DC0" w:rsidP="00047DC0">
      <w:pPr>
        <w:widowControl w:val="0"/>
        <w:spacing w:before="120" w:after="120" w:line="360" w:lineRule="exact"/>
        <w:ind w:firstLine="539"/>
        <w:jc w:val="both"/>
        <w:rPr>
          <w:i/>
        </w:rPr>
      </w:pPr>
      <w:r w:rsidRPr="002458E9">
        <w:rPr>
          <w:i/>
          <w:color w:val="000000"/>
          <w:lang w:val="nb-NO"/>
        </w:rPr>
        <w:t xml:space="preserve">(Lưu ý: Đề cương mang tính gợi ý, đề nghị các </w:t>
      </w:r>
      <w:r>
        <w:rPr>
          <w:i/>
          <w:color w:val="000000"/>
          <w:lang w:val="nb-NO"/>
        </w:rPr>
        <w:t xml:space="preserve">cơ quan, </w:t>
      </w:r>
      <w:r w:rsidRPr="002458E9">
        <w:rPr>
          <w:i/>
          <w:color w:val="000000"/>
          <w:lang w:val="nb-NO"/>
        </w:rPr>
        <w:t xml:space="preserve">đơn vị trên cơ sở chức năng, nhiệm vụ được giao chủ động báo cáo đầy đủ, chi tiết các nội dung liên quan </w:t>
      </w:r>
      <w:r>
        <w:rPr>
          <w:i/>
          <w:color w:val="000000"/>
          <w:lang w:val="nb-NO"/>
        </w:rPr>
        <w:t>đến công việc triển khai của cơ quan, đơn vị mình</w:t>
      </w:r>
      <w:r w:rsidRPr="002458E9">
        <w:rPr>
          <w:i/>
          <w:color w:val="000000"/>
          <w:lang w:val="nb-NO"/>
        </w:rPr>
        <w:t>)</w:t>
      </w:r>
      <w:r>
        <w:rPr>
          <w:i/>
          <w:color w:val="000000"/>
          <w:lang w:val="nb-NO"/>
        </w:rPr>
        <w:t>.</w:t>
      </w:r>
    </w:p>
    <w:p w:rsidR="007B3F61" w:rsidRDefault="007B3F61"/>
    <w:sectPr w:rsidR="007B3F61" w:rsidSect="00404FE0">
      <w:pgSz w:w="11907" w:h="16840" w:code="9"/>
      <w:pgMar w:top="851" w:right="992" w:bottom="1134" w:left="175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46139"/>
    <w:multiLevelType w:val="hybridMultilevel"/>
    <w:tmpl w:val="0A082E5C"/>
    <w:lvl w:ilvl="0" w:tplc="ED00C98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88"/>
    <w:rsid w:val="00047DC0"/>
    <w:rsid w:val="00063078"/>
    <w:rsid w:val="000C07FB"/>
    <w:rsid w:val="000D281A"/>
    <w:rsid w:val="001A068B"/>
    <w:rsid w:val="002270A5"/>
    <w:rsid w:val="00265DE4"/>
    <w:rsid w:val="003B175A"/>
    <w:rsid w:val="003D0FE9"/>
    <w:rsid w:val="003F5C75"/>
    <w:rsid w:val="00404FE0"/>
    <w:rsid w:val="00417293"/>
    <w:rsid w:val="004A268A"/>
    <w:rsid w:val="004B3EFA"/>
    <w:rsid w:val="004F3733"/>
    <w:rsid w:val="00511B67"/>
    <w:rsid w:val="00536C16"/>
    <w:rsid w:val="005421FB"/>
    <w:rsid w:val="00671A60"/>
    <w:rsid w:val="0070031C"/>
    <w:rsid w:val="00732488"/>
    <w:rsid w:val="00752B54"/>
    <w:rsid w:val="00766DF0"/>
    <w:rsid w:val="007B3F61"/>
    <w:rsid w:val="007B5224"/>
    <w:rsid w:val="0080044E"/>
    <w:rsid w:val="0083680A"/>
    <w:rsid w:val="0084096A"/>
    <w:rsid w:val="00871ADC"/>
    <w:rsid w:val="008C4F11"/>
    <w:rsid w:val="00990144"/>
    <w:rsid w:val="00991F3F"/>
    <w:rsid w:val="00A54A02"/>
    <w:rsid w:val="00B3066A"/>
    <w:rsid w:val="00B75B77"/>
    <w:rsid w:val="00BB783E"/>
    <w:rsid w:val="00C21BD4"/>
    <w:rsid w:val="00C24D74"/>
    <w:rsid w:val="00C602CD"/>
    <w:rsid w:val="00D01675"/>
    <w:rsid w:val="00D855B6"/>
    <w:rsid w:val="00DF2364"/>
    <w:rsid w:val="00DF38A2"/>
    <w:rsid w:val="00E56FBE"/>
    <w:rsid w:val="00E751CE"/>
    <w:rsid w:val="00E83EAB"/>
    <w:rsid w:val="00EC3CAA"/>
    <w:rsid w:val="00EC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2EDDA-3804-453F-8224-962039BD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4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C602CD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1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4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55B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B3EFA"/>
    <w:pPr>
      <w:spacing w:after="120"/>
      <w:ind w:firstLine="699"/>
      <w:jc w:val="both"/>
    </w:pPr>
    <w:rPr>
      <w:rFonts w:ascii=".VnTime" w:hAnsi=".VnTime"/>
      <w:i/>
      <w:sz w:val="3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B3EFA"/>
    <w:rPr>
      <w:rFonts w:ascii=".VnTime" w:eastAsia="Times New Roman" w:hAnsi=".VnTime" w:cs="Times New Roman"/>
      <w:i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11</cp:revision>
  <cp:lastPrinted>2022-03-23T06:05:00Z</cp:lastPrinted>
  <dcterms:created xsi:type="dcterms:W3CDTF">2022-08-10T08:31:00Z</dcterms:created>
  <dcterms:modified xsi:type="dcterms:W3CDTF">2022-08-24T01:39:00Z</dcterms:modified>
</cp:coreProperties>
</file>