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3" w:type="dxa"/>
        <w:tblInd w:w="-252" w:type="dxa"/>
        <w:tblLayout w:type="fixed"/>
        <w:tblLook w:val="0000" w:firstRow="0" w:lastRow="0" w:firstColumn="0" w:lastColumn="0" w:noHBand="0" w:noVBand="0"/>
      </w:tblPr>
      <w:tblGrid>
        <w:gridCol w:w="3513"/>
        <w:gridCol w:w="6160"/>
      </w:tblGrid>
      <w:tr w:rsidR="00A91DFF" w:rsidRPr="005C01D2" w:rsidTr="007A1434">
        <w:tc>
          <w:tcPr>
            <w:tcW w:w="3513" w:type="dxa"/>
          </w:tcPr>
          <w:p w:rsidR="00A91DFF" w:rsidRPr="008B7B35" w:rsidRDefault="00A91DFF" w:rsidP="00801D6B">
            <w:pPr>
              <w:pStyle w:val="Heading3"/>
              <w:rPr>
                <w:sz w:val="26"/>
                <w:szCs w:val="28"/>
                <w:lang w:val="en-US" w:eastAsia="en-US"/>
              </w:rPr>
            </w:pPr>
            <w:r w:rsidRPr="008B7B35">
              <w:rPr>
                <w:sz w:val="26"/>
                <w:szCs w:val="28"/>
                <w:lang w:val="en-US" w:eastAsia="en-US"/>
              </w:rPr>
              <w:br w:type="page"/>
              <w:t>HỘI ĐỒNG NHÂN DÂN</w:t>
            </w:r>
          </w:p>
        </w:tc>
        <w:tc>
          <w:tcPr>
            <w:tcW w:w="6160" w:type="dxa"/>
          </w:tcPr>
          <w:p w:rsidR="00A91DFF" w:rsidRPr="006D3F7D" w:rsidRDefault="008B7B35" w:rsidP="007A1434">
            <w:pPr>
              <w:pStyle w:val="Heading1"/>
              <w:ind w:left="960" w:hanging="933"/>
              <w:rPr>
                <w:lang w:val="en-US"/>
              </w:rPr>
            </w:pPr>
            <w:r>
              <w:rPr>
                <w:sz w:val="26"/>
                <w:lang w:val="en-US"/>
              </w:rPr>
              <w:t xml:space="preserve">  </w:t>
            </w:r>
            <w:r w:rsidR="00A91DFF" w:rsidRPr="008B7B35">
              <w:rPr>
                <w:sz w:val="26"/>
                <w:lang w:val="en-US"/>
              </w:rPr>
              <w:t>CỘNG HÒA XÃ HỘI CHỦ NGHĨA VIỆT NAM</w:t>
            </w:r>
          </w:p>
        </w:tc>
      </w:tr>
      <w:tr w:rsidR="00A91DFF" w:rsidRPr="005C01D2" w:rsidTr="007A1434">
        <w:tc>
          <w:tcPr>
            <w:tcW w:w="3513" w:type="dxa"/>
          </w:tcPr>
          <w:p w:rsidR="00A91DFF" w:rsidRPr="008B7B35" w:rsidRDefault="00A91DFF" w:rsidP="00801D6B">
            <w:pPr>
              <w:jc w:val="center"/>
              <w:rPr>
                <w:rFonts w:ascii="Times New Roman" w:hAnsi="Times New Roman"/>
                <w:b/>
                <w:sz w:val="26"/>
                <w:szCs w:val="28"/>
              </w:rPr>
            </w:pPr>
            <w:r w:rsidRPr="008B7B35">
              <w:rPr>
                <w:rFonts w:ascii="Times New Roman" w:hAnsi="Times New Roman"/>
                <w:b/>
                <w:sz w:val="26"/>
                <w:szCs w:val="28"/>
              </w:rPr>
              <w:t>TỈNH QUẢNG BÌNH</w:t>
            </w:r>
          </w:p>
        </w:tc>
        <w:tc>
          <w:tcPr>
            <w:tcW w:w="6160" w:type="dxa"/>
          </w:tcPr>
          <w:p w:rsidR="00A91DFF" w:rsidRPr="00844257" w:rsidRDefault="00A91DFF" w:rsidP="00801D6B">
            <w:pPr>
              <w:ind w:left="-108"/>
              <w:jc w:val="center"/>
              <w:rPr>
                <w:rFonts w:ascii="Times New Roman" w:hAnsi="Times New Roman"/>
                <w:b/>
                <w:szCs w:val="28"/>
              </w:rPr>
            </w:pPr>
            <w:r w:rsidRPr="00844257">
              <w:rPr>
                <w:rFonts w:ascii="Times New Roman" w:hAnsi="Times New Roman"/>
                <w:b/>
                <w:szCs w:val="28"/>
              </w:rPr>
              <w:t xml:space="preserve">Độc lập </w:t>
            </w:r>
            <w:r w:rsidRPr="00844257">
              <w:rPr>
                <w:rFonts w:ascii="Times New Roman" w:hAnsi="Times New Roman"/>
                <w:szCs w:val="28"/>
              </w:rPr>
              <w:t>-</w:t>
            </w:r>
            <w:r w:rsidRPr="00844257">
              <w:rPr>
                <w:rFonts w:ascii="Times New Roman" w:hAnsi="Times New Roman"/>
                <w:b/>
                <w:szCs w:val="28"/>
              </w:rPr>
              <w:t xml:space="preserve"> Tự do </w:t>
            </w:r>
            <w:r w:rsidRPr="00844257">
              <w:rPr>
                <w:rFonts w:ascii="Times New Roman" w:hAnsi="Times New Roman"/>
                <w:szCs w:val="28"/>
              </w:rPr>
              <w:t>-</w:t>
            </w:r>
            <w:r w:rsidRPr="00844257">
              <w:rPr>
                <w:rFonts w:ascii="Times New Roman" w:hAnsi="Times New Roman"/>
                <w:b/>
                <w:szCs w:val="28"/>
              </w:rPr>
              <w:t xml:space="preserve"> Hạnh phúc</w:t>
            </w:r>
          </w:p>
        </w:tc>
      </w:tr>
      <w:tr w:rsidR="00A91DFF" w:rsidRPr="005C01D2" w:rsidTr="007A1434">
        <w:trPr>
          <w:trHeight w:val="342"/>
        </w:trPr>
        <w:tc>
          <w:tcPr>
            <w:tcW w:w="3513" w:type="dxa"/>
            <w:vAlign w:val="center"/>
          </w:tcPr>
          <w:p w:rsidR="00A91DFF" w:rsidRPr="00703373" w:rsidRDefault="00A91DFF" w:rsidP="00801D6B">
            <w:pPr>
              <w:rPr>
                <w:rFonts w:ascii="Times New Roman" w:hAnsi="Times New Roman"/>
                <w:sz w:val="24"/>
                <w:szCs w:val="28"/>
              </w:rPr>
            </w:pPr>
            <w:r w:rsidRPr="00844257">
              <w:rPr>
                <w:rFonts w:ascii="Times New Roman" w:hAnsi="Times New Roman"/>
                <w:noProof/>
                <w:szCs w:val="28"/>
              </w:rPr>
              <mc:AlternateContent>
                <mc:Choice Requires="wps">
                  <w:drawing>
                    <wp:anchor distT="4294967295" distB="4294967295" distL="114300" distR="114300" simplePos="0" relativeHeight="251659264" behindDoc="0" locked="0" layoutInCell="0" allowOverlap="1">
                      <wp:simplePos x="0" y="0"/>
                      <wp:positionH relativeFrom="column">
                        <wp:posOffset>476885</wp:posOffset>
                      </wp:positionH>
                      <wp:positionV relativeFrom="paragraph">
                        <wp:posOffset>14604</wp:posOffset>
                      </wp:positionV>
                      <wp:extent cx="822960" cy="0"/>
                      <wp:effectExtent l="0" t="0" r="3429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C51DF"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5pt,1.15pt" to="102.35pt,1.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6dWJHAIAADUEAAAOAAAAZHJzL2Uyb0RvYy54bWysU8uu2yAQ3VfqPyD2iR910sSKc1XZSTe3 vZFy+wEEcIyKAQGJE1X99w7kodx2U1X1Ag/MzOHMmWHxdOolOnLrhFYVzsYpRlxRzYTaV/jb63o0 w8h5ohiRWvEKn7nDT8v37xaDKXmuOy0ZtwhAlCsHU+HOe1MmiaMd74kba8MVOFtte+Jha/cJs2QA 9F4meZpOk0FbZqym3Dk4bS5OvIz4bcupf2lbxz2SFQZuPq42rruwJssFKfeWmE7QKw3yDyx6IhRc eodqiCfoYMUfUL2gVjvd+jHVfaLbVlAea4BqsvS3arYdMTzWAuI4c5fJ/T9Y+vW4sUiwChcYKdJD i7beErHvPKq1UiCgtqgIOg3GlRBeq40NldKT2ppnTb87pHTdEbXnke/r2QBIFjKSNylh4wzcthu+ aAYx5OB1FO3U2j5AghzoFHtzvveGnzyicDjL8/kUOkhvroSUtzxjnf/MdY+CUWEpVFCNlOT47Hzg QcpbSDhWei2kjJ2XCg0Vnk/ySUxwWgoWnCHM2f2ulhYdSZid+MWiwPMYZvVBsQjWccJWV9sTIS82 XC5VwINKgM7VugzHj3k6X81Ws2JU5NPVqEibZvRpXRej6Tr7OGk+NHXdZD8DtawoO8EYV4HdbVCz 4u8G4fpkLiN2H9W7DMlb9KgXkL39I+nYytC9yxzsNDtv7K3FMJsx+PqOwvA/7sF+fO3LXwAAAP// AwBQSwMEFAAGAAgAAAAhAC+tpGHbAAAABgEAAA8AAABkcnMvZG93bnJldi54bWxMjsFOwkAURfcm /sPkmbghMEMRMKVTYtTu3IAat4/Os23ovCmdAapf7+gGlzf35tyTrQfbihP1vnGsYTpRIIhLZxqu NLy9FuN7ED4gG2wdk4Yv8rDOr68yTI0784ZO21CJCGGfooY6hC6V0pc1WfQT1xHH7tP1FkOMfSVN j+cIt61MlFpIiw3Hhxo7eqyp3G+PVoMv3ulQfI/KkfqYVY6Sw9PLM2p9ezM8rEAEGsJlDL/6UR3y 6LRzRzZetBqW82lcakhmIGKdqLsliN1flnkm/+vnPwAAAP//AwBQSwECLQAUAAYACAAAACEAtoM4 kv4AAADhAQAAEwAAAAAAAAAAAAAAAAAAAAAAW0NvbnRlbnRfVHlwZXNdLnhtbFBLAQItABQABgAI AAAAIQA4/SH/1gAAAJQBAAALAAAAAAAAAAAAAAAAAC8BAABfcmVscy8ucmVsc1BLAQItABQABgAI AAAAIQDT6dWJHAIAADUEAAAOAAAAAAAAAAAAAAAAAC4CAABkcnMvZTJvRG9jLnhtbFBLAQItABQA BgAIAAAAIQAvraRh2wAAAAYBAAAPAAAAAAAAAAAAAAAAAHYEAABkcnMvZG93bnJldi54bWxQSwUG AAAAAAQABADzAAAAfgUAAAAA " o:allowincell="f"/>
                  </w:pict>
                </mc:Fallback>
              </mc:AlternateContent>
            </w:r>
          </w:p>
        </w:tc>
        <w:tc>
          <w:tcPr>
            <w:tcW w:w="6160" w:type="dxa"/>
            <w:vAlign w:val="center"/>
          </w:tcPr>
          <w:p w:rsidR="00A91DFF" w:rsidRPr="00844257" w:rsidRDefault="00A91DFF" w:rsidP="00801D6B">
            <w:pPr>
              <w:jc w:val="center"/>
              <w:rPr>
                <w:rFonts w:ascii="Times New Roman" w:hAnsi="Times New Roman"/>
                <w:szCs w:val="28"/>
              </w:rPr>
            </w:pPr>
            <w:r w:rsidRPr="00844257">
              <w:rPr>
                <w:rFonts w:ascii="Times New Roman" w:hAnsi="Times New Roman"/>
                <w:noProof/>
                <w:szCs w:val="28"/>
              </w:rPr>
              <mc:AlternateContent>
                <mc:Choice Requires="wps">
                  <w:drawing>
                    <wp:anchor distT="4294967295" distB="4294967295" distL="114300" distR="114300" simplePos="0" relativeHeight="251660288" behindDoc="0" locked="0" layoutInCell="1" allowOverlap="1">
                      <wp:simplePos x="0" y="0"/>
                      <wp:positionH relativeFrom="column">
                        <wp:posOffset>862330</wp:posOffset>
                      </wp:positionH>
                      <wp:positionV relativeFrom="paragraph">
                        <wp:posOffset>8889</wp:posOffset>
                      </wp:positionV>
                      <wp:extent cx="1954530" cy="0"/>
                      <wp:effectExtent l="0" t="0" r="266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4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06F4C"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9pt,.7pt" to="221.8pt,.7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xSCvOHQIAADYEAAAOAAAAZHJzL2Uyb0RvYy54bWysU02P2yAQvVfqf0DcE9uJs02sOKvKTnrZ tpGy/QEEsI2KAQGJE1X97x3Ih7LtparqAx6YmcebN8Py+dRLdOTWCa1KnI1TjLiimgnVlvjb62Y0 x8h5ohiRWvESn7nDz6v375aDKfhEd1oybhGAKFcMpsSd96ZIEkc73hM31oYrcDba9sTD1rYJs2QA 9F4mkzR9SgZtmbGacufgtL448SriNw2n/mvTOO6RLDFw83G1cd2HNVktSdFaYjpBrzTIP7DoiVBw 6R2qJp6ggxV/QPWCWu1048dU94luGkF5rAGqydLfqtl1xPBYC4jjzF0m9/9g6Zfj1iLBSjzFSJEe WrTzloi286jSSoGA2qJp0GkwroDwSm1tqJSe1M68aPrdIaWrjqiWR76vZwMgWchI3qSEjTNw2374 rBnEkIPXUbRTY/sACXKgU+zN+d4bfvKIwmG2mOWzKbSQ3nwJKW6Jxjr/ieseBaPEUqggGynI8cX5 QIQUt5BwrPRGSBlbLxUaSryYTWYxwWkpWHCGMGfbfSUtOpIwPPGLVYHnMczqg2IRrOOEra+2J0Je bLhcqoAHpQCdq3WZjh+LdLGer+f5KJ88rUd5Wtejj5sqHz1tsg+zelpXVZ39DNSyvOgEY1wFdrdJ zfK/m4Trm7nM2H1W7zIkb9GjXkD29o+kYy9D+y6DsNfsvLW3HsNwxuDrQwrT/7gH+/G5r34BAAD/ /wMAUEsDBBQABgAIAAAAIQD67DnW2gAAAAcBAAAPAAAAZHJzL2Rvd25yZXYueG1sTI7BTsMwEETv SPyDtUhcqtahCRUKcSoE5MaFQsV1Gy9JRLxOY7cNfD0LF7jt04xmX7GeXK+ONIbOs4GrRQKKuPa2 48bA60s1vwEVIrLF3jMZ+KQA6/L8rMDc+hM/03ETGyUjHHI00MY45FqHuiWHYeEHYsne/egwCo6N tiOeZNz1epkkK+2wY/nQ4kD3LdUfm4MzEKot7auvWT1L3tLG03L/8PSIxlxeTHe3oCJN8a8MP/qi DqU47fyBbVC9cHot6lGODJTkWZauQO1+WZeF/u9ffgMAAP//AwBQSwECLQAUAAYACAAAACEAtoM4 kv4AAADhAQAAEwAAAAAAAAAAAAAAAAAAAAAAW0NvbnRlbnRfVHlwZXNdLnhtbFBLAQItABQABgAI AAAAIQA4/SH/1gAAAJQBAAALAAAAAAAAAAAAAAAAAC8BAABfcmVscy8ucmVsc1BLAQItABQABgAI AAAAIQBxSCvOHQIAADYEAAAOAAAAAAAAAAAAAAAAAC4CAABkcnMvZTJvRG9jLnhtbFBLAQItABQA BgAIAAAAIQD67DnW2gAAAAcBAAAPAAAAAAAAAAAAAAAAAHcEAABkcnMvZG93bnJldi54bWxQSwUG AAAAAAQABADzAAAAfgUAAAAA "/>
                  </w:pict>
                </mc:Fallback>
              </mc:AlternateContent>
            </w:r>
          </w:p>
        </w:tc>
      </w:tr>
      <w:tr w:rsidR="00A91DFF" w:rsidRPr="005C01D2" w:rsidTr="007A1434">
        <w:trPr>
          <w:trHeight w:val="299"/>
        </w:trPr>
        <w:tc>
          <w:tcPr>
            <w:tcW w:w="3513" w:type="dxa"/>
          </w:tcPr>
          <w:p w:rsidR="00A91DFF" w:rsidRPr="006D3F7D" w:rsidRDefault="00A91DFF" w:rsidP="00801D6B">
            <w:pPr>
              <w:pStyle w:val="Heading2"/>
              <w:spacing w:after="0"/>
              <w:ind w:firstLine="0"/>
              <w:jc w:val="center"/>
              <w:rPr>
                <w:b w:val="0"/>
                <w:szCs w:val="28"/>
                <w:lang w:val="en-US" w:eastAsia="en-US"/>
              </w:rPr>
            </w:pPr>
            <w:r w:rsidRPr="006D3F7D">
              <w:rPr>
                <w:b w:val="0"/>
                <w:szCs w:val="28"/>
                <w:lang w:val="en-US" w:eastAsia="en-US"/>
              </w:rPr>
              <w:t xml:space="preserve">Số:    </w:t>
            </w:r>
            <w:r w:rsidR="00DF2C88">
              <w:rPr>
                <w:b w:val="0"/>
                <w:szCs w:val="28"/>
                <w:lang w:val="en-US" w:eastAsia="en-US"/>
              </w:rPr>
              <w:t xml:space="preserve">   </w:t>
            </w:r>
            <w:r w:rsidRPr="006D3F7D">
              <w:rPr>
                <w:b w:val="0"/>
                <w:szCs w:val="28"/>
                <w:lang w:val="en-US" w:eastAsia="en-US"/>
              </w:rPr>
              <w:t xml:space="preserve">  /202</w:t>
            </w:r>
            <w:r w:rsidRPr="00844257">
              <w:rPr>
                <w:b w:val="0"/>
                <w:szCs w:val="28"/>
                <w:lang w:val="en-SG" w:eastAsia="en-US"/>
              </w:rPr>
              <w:t>1</w:t>
            </w:r>
            <w:r w:rsidRPr="006D3F7D">
              <w:rPr>
                <w:b w:val="0"/>
                <w:szCs w:val="28"/>
                <w:lang w:val="en-US" w:eastAsia="en-US"/>
              </w:rPr>
              <w:t>/NQ-HĐND</w:t>
            </w:r>
          </w:p>
        </w:tc>
        <w:tc>
          <w:tcPr>
            <w:tcW w:w="6160" w:type="dxa"/>
          </w:tcPr>
          <w:p w:rsidR="00A91DFF" w:rsidRPr="00844257" w:rsidRDefault="007A1434" w:rsidP="007A1434">
            <w:pPr>
              <w:pStyle w:val="Heading4"/>
              <w:rPr>
                <w:b w:val="0"/>
                <w:i/>
                <w:sz w:val="28"/>
                <w:szCs w:val="28"/>
                <w:u w:val="none"/>
                <w:lang w:val="en-SG" w:eastAsia="en-US"/>
              </w:rPr>
            </w:pPr>
            <w:r>
              <w:rPr>
                <w:b w:val="0"/>
                <w:i/>
                <w:sz w:val="28"/>
                <w:szCs w:val="28"/>
                <w:u w:val="none"/>
                <w:lang w:val="en-US" w:eastAsia="en-US"/>
              </w:rPr>
              <w:t xml:space="preserve">    </w:t>
            </w:r>
            <w:r w:rsidR="00A91DFF">
              <w:rPr>
                <w:b w:val="0"/>
                <w:i/>
                <w:sz w:val="28"/>
                <w:szCs w:val="28"/>
                <w:u w:val="none"/>
                <w:lang w:val="en-US" w:eastAsia="en-US"/>
              </w:rPr>
              <w:t>Quảng Bình</w:t>
            </w:r>
            <w:r w:rsidR="00A91DFF" w:rsidRPr="006D3F7D">
              <w:rPr>
                <w:b w:val="0"/>
                <w:i/>
                <w:sz w:val="28"/>
                <w:szCs w:val="28"/>
                <w:u w:val="none"/>
                <w:lang w:val="en-US" w:eastAsia="en-US"/>
              </w:rPr>
              <w:t>, ngày       tháng      năm 202</w:t>
            </w:r>
            <w:r w:rsidR="00A91DFF" w:rsidRPr="00844257">
              <w:rPr>
                <w:b w:val="0"/>
                <w:i/>
                <w:sz w:val="28"/>
                <w:szCs w:val="28"/>
                <w:u w:val="none"/>
                <w:lang w:val="en-SG" w:eastAsia="en-US"/>
              </w:rPr>
              <w:t>1</w:t>
            </w:r>
          </w:p>
        </w:tc>
      </w:tr>
      <w:tr w:rsidR="00A91DFF" w:rsidRPr="005C01D2" w:rsidTr="007A1434">
        <w:tc>
          <w:tcPr>
            <w:tcW w:w="3513" w:type="dxa"/>
          </w:tcPr>
          <w:p w:rsidR="00A91DFF" w:rsidRPr="0003348C" w:rsidRDefault="00A91DFF" w:rsidP="00801D6B">
            <w:pPr>
              <w:rPr>
                <w:rFonts w:ascii="Times New Roman" w:hAnsi="Times New Roman"/>
                <w:b/>
                <w:bCs/>
                <w:sz w:val="24"/>
                <w:szCs w:val="24"/>
                <w:lang w:val="en-SG"/>
              </w:rPr>
            </w:pPr>
            <w:r w:rsidRPr="0003348C">
              <w:rPr>
                <w:rFonts w:ascii="Times New Roman" w:hAnsi="Times New Roman"/>
                <w:b/>
                <w:bCs/>
                <w:noProof/>
                <w:sz w:val="24"/>
                <w:szCs w:val="24"/>
              </w:rPr>
              <mc:AlternateContent>
                <mc:Choice Requires="wps">
                  <w:drawing>
                    <wp:anchor distT="0" distB="0" distL="114300" distR="114300" simplePos="0" relativeHeight="251662336" behindDoc="0" locked="0" layoutInCell="1" allowOverlap="1">
                      <wp:simplePos x="0" y="0"/>
                      <wp:positionH relativeFrom="column">
                        <wp:posOffset>424815</wp:posOffset>
                      </wp:positionH>
                      <wp:positionV relativeFrom="paragraph">
                        <wp:posOffset>28575</wp:posOffset>
                      </wp:positionV>
                      <wp:extent cx="1028700" cy="3143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4325"/>
                              </a:xfrm>
                              <a:prstGeom prst="rect">
                                <a:avLst/>
                              </a:prstGeom>
                              <a:solidFill>
                                <a:srgbClr val="FFFFFF"/>
                              </a:solidFill>
                              <a:ln w="9525">
                                <a:solidFill>
                                  <a:srgbClr val="000000"/>
                                </a:solidFill>
                                <a:miter lim="800000"/>
                                <a:headEnd/>
                                <a:tailEnd/>
                              </a:ln>
                            </wps:spPr>
                            <wps:txbx>
                              <w:txbxContent>
                                <w:p w:rsidR="00A91DFF" w:rsidRPr="0003348C" w:rsidRDefault="00A91DFF" w:rsidP="00A91DFF">
                                  <w:pPr>
                                    <w:rPr>
                                      <w:rFonts w:ascii="Times New Roman" w:hAnsi="Times New Roman"/>
                                      <w:b/>
                                      <w:szCs w:val="28"/>
                                    </w:rPr>
                                  </w:pPr>
                                  <w:r w:rsidRPr="0003348C">
                                    <w:rPr>
                                      <w:rFonts w:ascii="Times New Roman" w:hAnsi="Times New Roman"/>
                                      <w:b/>
                                      <w:szCs w:val="28"/>
                                    </w:rPr>
                                    <w:t>Dự thảo</w:t>
                                  </w:r>
                                  <w:r w:rsidR="005E7AA9">
                                    <w:rPr>
                                      <w:rFonts w:ascii="Times New Roman" w:hAnsi="Times New Roman"/>
                                      <w:b/>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45pt;margin-top:2.25pt;width:81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">
                      <v:textbox>
                        <w:txbxContent>
                          <w:p w:rsidR="00A91DFF" w:rsidRPr="0003348C" w:rsidRDefault="00A91DFF" w:rsidP="00A91DFF">
                            <w:pPr>
                              <w:rPr>
                                <w:rFonts w:ascii="Times New Roman" w:hAnsi="Times New Roman"/>
                                <w:b/>
                                <w:szCs w:val="28"/>
                              </w:rPr>
                            </w:pPr>
                            <w:r w:rsidRPr="0003348C">
                              <w:rPr>
                                <w:rFonts w:ascii="Times New Roman" w:hAnsi="Times New Roman"/>
                                <w:b/>
                                <w:szCs w:val="28"/>
                              </w:rPr>
                              <w:t>Dự thảo</w:t>
                            </w:r>
                            <w:r w:rsidR="005E7AA9">
                              <w:rPr>
                                <w:rFonts w:ascii="Times New Roman" w:hAnsi="Times New Roman"/>
                                <w:b/>
                                <w:szCs w:val="28"/>
                              </w:rPr>
                              <w:t xml:space="preserve"> </w:t>
                            </w:r>
                          </w:p>
                        </w:txbxContent>
                      </v:textbox>
                    </v:shape>
                  </w:pict>
                </mc:Fallback>
              </mc:AlternateContent>
            </w:r>
          </w:p>
          <w:p w:rsidR="00A91DFF" w:rsidRPr="005C01D2" w:rsidRDefault="00A91DFF" w:rsidP="00801D6B">
            <w:pPr>
              <w:jc w:val="center"/>
              <w:rPr>
                <w:rFonts w:ascii="Times New Roman" w:hAnsi="Times New Roman"/>
                <w:szCs w:val="28"/>
                <w:lang w:val="en-SG"/>
              </w:rPr>
            </w:pPr>
          </w:p>
        </w:tc>
        <w:tc>
          <w:tcPr>
            <w:tcW w:w="6160" w:type="dxa"/>
          </w:tcPr>
          <w:p w:rsidR="00A91DFF" w:rsidRPr="007A1434" w:rsidRDefault="00A91DFF" w:rsidP="00801D6B">
            <w:pPr>
              <w:rPr>
                <w:rFonts w:ascii="Times New Roman" w:hAnsi="Times New Roman"/>
                <w:sz w:val="16"/>
                <w:szCs w:val="28"/>
              </w:rPr>
            </w:pPr>
          </w:p>
        </w:tc>
      </w:tr>
    </w:tbl>
    <w:p w:rsidR="00A91DFF" w:rsidRPr="005C01D2" w:rsidRDefault="00A91DFF" w:rsidP="00A91DFF">
      <w:pPr>
        <w:pStyle w:val="NormalWeb"/>
        <w:spacing w:before="0" w:beforeAutospacing="0" w:after="0" w:afterAutospacing="0"/>
        <w:jc w:val="center"/>
        <w:rPr>
          <w:rFonts w:ascii="Times New Roman" w:hAnsi="Times New Roman" w:cs="Times New Roman"/>
          <w:sz w:val="28"/>
          <w:szCs w:val="28"/>
        </w:rPr>
      </w:pPr>
      <w:r w:rsidRPr="005C01D2">
        <w:rPr>
          <w:rFonts w:ascii="Times New Roman" w:hAnsi="Times New Roman" w:cs="Times New Roman"/>
          <w:b/>
          <w:bCs/>
          <w:sz w:val="28"/>
          <w:szCs w:val="28"/>
        </w:rPr>
        <w:t>NGHỊ QUYẾT</w:t>
      </w:r>
    </w:p>
    <w:p w:rsidR="00F66A29" w:rsidRDefault="00A91DFF" w:rsidP="00A91DFF">
      <w:pPr>
        <w:ind w:right="284"/>
        <w:jc w:val="center"/>
        <w:rPr>
          <w:rFonts w:ascii="Times New Roman" w:hAnsi="Times New Roman"/>
          <w:b/>
          <w:szCs w:val="28"/>
          <w:lang w:val="en-SG"/>
        </w:rPr>
      </w:pPr>
      <w:r w:rsidRPr="005C01D2">
        <w:rPr>
          <w:rFonts w:ascii="Times New Roman" w:hAnsi="Times New Roman"/>
          <w:b/>
          <w:szCs w:val="28"/>
        </w:rPr>
        <w:t xml:space="preserve">Quy định </w:t>
      </w:r>
      <w:r>
        <w:rPr>
          <w:rFonts w:ascii="Times New Roman" w:hAnsi="Times New Roman"/>
          <w:b/>
          <w:szCs w:val="28"/>
          <w:lang w:val="en-SG"/>
        </w:rPr>
        <w:t>mức chuẩn trợ giúp xã hội</w:t>
      </w:r>
      <w:r w:rsidR="006E1904">
        <w:rPr>
          <w:rFonts w:ascii="Times New Roman" w:hAnsi="Times New Roman"/>
          <w:b/>
          <w:szCs w:val="28"/>
          <w:lang w:val="en-SG"/>
        </w:rPr>
        <w:t xml:space="preserve"> và mức trợ giúp xã hội</w:t>
      </w:r>
      <w:r>
        <w:rPr>
          <w:rFonts w:ascii="Times New Roman" w:hAnsi="Times New Roman"/>
          <w:b/>
          <w:szCs w:val="28"/>
          <w:lang w:val="en-SG"/>
        </w:rPr>
        <w:t xml:space="preserve"> đối với </w:t>
      </w:r>
    </w:p>
    <w:p w:rsidR="00A91DFF" w:rsidRPr="005C01D2" w:rsidRDefault="001A334E" w:rsidP="00A91DFF">
      <w:pPr>
        <w:ind w:right="284"/>
        <w:jc w:val="center"/>
        <w:rPr>
          <w:rFonts w:ascii="Times New Roman" w:hAnsi="Times New Roman"/>
          <w:b/>
          <w:bCs/>
          <w:szCs w:val="28"/>
        </w:rPr>
      </w:pPr>
      <w:r>
        <w:rPr>
          <w:rFonts w:ascii="Times New Roman" w:hAnsi="Times New Roman"/>
          <w:b/>
          <w:szCs w:val="28"/>
          <w:lang w:val="en-SG"/>
        </w:rPr>
        <w:t xml:space="preserve">các </w:t>
      </w:r>
      <w:r w:rsidR="00A91DFF">
        <w:rPr>
          <w:rFonts w:ascii="Times New Roman" w:hAnsi="Times New Roman"/>
          <w:b/>
          <w:szCs w:val="28"/>
          <w:lang w:val="en-SG"/>
        </w:rPr>
        <w:t>đối tượng bảo trợ xã hội</w:t>
      </w:r>
      <w:r w:rsidR="00A91DFF">
        <w:rPr>
          <w:rFonts w:ascii="Times New Roman" w:hAnsi="Times New Roman"/>
          <w:b/>
          <w:szCs w:val="28"/>
          <w:lang w:val="vi-VN"/>
        </w:rPr>
        <w:t xml:space="preserve"> </w:t>
      </w:r>
      <w:r w:rsidR="00A91DFF" w:rsidRPr="005C01D2">
        <w:rPr>
          <w:rFonts w:ascii="Times New Roman" w:hAnsi="Times New Roman"/>
          <w:b/>
          <w:szCs w:val="28"/>
        </w:rPr>
        <w:t xml:space="preserve">trên địa bàn tỉnh </w:t>
      </w:r>
      <w:r w:rsidR="00A91DFF">
        <w:rPr>
          <w:rFonts w:ascii="Times New Roman" w:hAnsi="Times New Roman"/>
          <w:b/>
          <w:szCs w:val="28"/>
        </w:rPr>
        <w:t>Quảng Bình</w:t>
      </w:r>
    </w:p>
    <w:p w:rsidR="00A91DFF" w:rsidRPr="005C01D2" w:rsidRDefault="0000194A" w:rsidP="00A91DFF">
      <w:pPr>
        <w:jc w:val="center"/>
        <w:rPr>
          <w:rFonts w:ascii="Times New Roman" w:hAnsi="Times New Roman"/>
          <w:b/>
          <w:bCs/>
          <w:spacing w:val="-4"/>
          <w:szCs w:val="28"/>
        </w:rPr>
      </w:pPr>
      <w:r w:rsidRPr="005C01D2">
        <w:rPr>
          <w:rFonts w:ascii="Times New Roman" w:hAnsi="Times New Roman"/>
          <w:noProof/>
        </w:rPr>
        <mc:AlternateContent>
          <mc:Choice Requires="wps">
            <w:drawing>
              <wp:anchor distT="4294967295" distB="4294967295" distL="114300" distR="114300" simplePos="0" relativeHeight="251661312" behindDoc="0" locked="0" layoutInCell="1" allowOverlap="1" wp14:anchorId="522F5DAF" wp14:editId="7E29E9F9">
                <wp:simplePos x="0" y="0"/>
                <wp:positionH relativeFrom="column">
                  <wp:posOffset>2425065</wp:posOffset>
                </wp:positionH>
                <wp:positionV relativeFrom="paragraph">
                  <wp:posOffset>30176</wp:posOffset>
                </wp:positionV>
                <wp:extent cx="10210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8142A"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95pt,2.4pt" to="271.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uE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ZMsnYO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"/>
            </w:pict>
          </mc:Fallback>
        </mc:AlternateContent>
      </w:r>
    </w:p>
    <w:p w:rsidR="00A91DFF" w:rsidRPr="00703373" w:rsidRDefault="00A91DFF" w:rsidP="00A91DFF">
      <w:pPr>
        <w:jc w:val="center"/>
        <w:rPr>
          <w:rFonts w:ascii="Times New Roman" w:hAnsi="Times New Roman"/>
          <w:b/>
          <w:sz w:val="12"/>
          <w:szCs w:val="28"/>
        </w:rPr>
      </w:pPr>
    </w:p>
    <w:p w:rsidR="00A91DFF" w:rsidRPr="005C01D2" w:rsidRDefault="00A91DFF" w:rsidP="00A91DFF">
      <w:pPr>
        <w:jc w:val="center"/>
        <w:rPr>
          <w:rFonts w:ascii="Times New Roman" w:hAnsi="Times New Roman"/>
          <w:b/>
          <w:szCs w:val="28"/>
        </w:rPr>
      </w:pPr>
      <w:r w:rsidRPr="005C01D2">
        <w:rPr>
          <w:rFonts w:ascii="Times New Roman" w:hAnsi="Times New Roman"/>
          <w:b/>
          <w:szCs w:val="28"/>
        </w:rPr>
        <w:t xml:space="preserve">HỘI ĐỒNG NHÂN DÂN TỈNH </w:t>
      </w:r>
      <w:r>
        <w:rPr>
          <w:rFonts w:ascii="Times New Roman" w:hAnsi="Times New Roman"/>
          <w:b/>
          <w:szCs w:val="28"/>
        </w:rPr>
        <w:t>QUẢNG BÌNH</w:t>
      </w:r>
    </w:p>
    <w:p w:rsidR="00A91DFF" w:rsidRDefault="0000194A" w:rsidP="0000194A">
      <w:pPr>
        <w:pStyle w:val="NormalWeb"/>
        <w:spacing w:before="0" w:beforeAutospacing="0" w:after="0" w:afterAutospacing="0" w:line="288" w:lineRule="auto"/>
        <w:jc w:val="center"/>
        <w:rPr>
          <w:rFonts w:ascii="Times New Roman" w:hAnsi="Times New Roman"/>
          <w:b/>
          <w:bCs/>
          <w:color w:val="000000"/>
          <w:sz w:val="28"/>
        </w:rPr>
      </w:pPr>
      <w:r w:rsidRPr="0000194A">
        <w:rPr>
          <w:rFonts w:ascii="Times New Roman" w:hAnsi="Times New Roman"/>
          <w:b/>
          <w:bCs/>
          <w:color w:val="000000"/>
          <w:sz w:val="28"/>
        </w:rPr>
        <w:t xml:space="preserve">KHÓA XVIII - KỲ HỌP THỨ </w:t>
      </w:r>
      <w:r>
        <w:rPr>
          <w:rFonts w:ascii="Times New Roman" w:hAnsi="Times New Roman"/>
          <w:b/>
          <w:bCs/>
          <w:color w:val="000000"/>
          <w:sz w:val="28"/>
        </w:rPr>
        <w:t>4</w:t>
      </w:r>
    </w:p>
    <w:p w:rsidR="0000194A" w:rsidRPr="0000194A" w:rsidRDefault="0000194A" w:rsidP="0000194A">
      <w:pPr>
        <w:pStyle w:val="NormalWeb"/>
        <w:spacing w:before="0" w:beforeAutospacing="0" w:after="0" w:afterAutospacing="0" w:line="288" w:lineRule="auto"/>
        <w:jc w:val="center"/>
        <w:rPr>
          <w:rFonts w:ascii="Times New Roman" w:hAnsi="Times New Roman" w:cs="Times New Roman"/>
          <w:sz w:val="32"/>
          <w:szCs w:val="28"/>
        </w:rPr>
      </w:pPr>
    </w:p>
    <w:p w:rsidR="00A91DFF" w:rsidRDefault="00A91DFF" w:rsidP="00CA7123">
      <w:pPr>
        <w:pStyle w:val="NormalWeb"/>
        <w:spacing w:before="0" w:beforeAutospacing="0" w:after="120" w:afterAutospacing="0"/>
        <w:ind w:firstLine="562"/>
        <w:jc w:val="both"/>
        <w:rPr>
          <w:rFonts w:ascii="Times New Roman" w:hAnsi="Times New Roman" w:cs="Times New Roman"/>
          <w:i/>
          <w:iCs/>
          <w:sz w:val="28"/>
          <w:szCs w:val="28"/>
        </w:rPr>
      </w:pPr>
      <w:r w:rsidRPr="005D0BB0">
        <w:rPr>
          <w:rFonts w:ascii="Times New Roman" w:hAnsi="Times New Roman" w:cs="Times New Roman"/>
          <w:i/>
          <w:iCs/>
          <w:sz w:val="28"/>
          <w:szCs w:val="28"/>
        </w:rPr>
        <w:t>Căn cứ Luật Tổ chức chính quyền địa ph</w:t>
      </w:r>
      <w:r>
        <w:rPr>
          <w:rFonts w:ascii="Times New Roman" w:hAnsi="Times New Roman" w:cs="Times New Roman"/>
          <w:i/>
          <w:iCs/>
          <w:sz w:val="28"/>
          <w:szCs w:val="28"/>
        </w:rPr>
        <w:t xml:space="preserve">ương ngày 19 tháng 6 năm 2015 và </w:t>
      </w:r>
      <w:r w:rsidRPr="005D0BB0">
        <w:rPr>
          <w:rFonts w:ascii="Times New Roman" w:hAnsi="Times New Roman" w:cs="Times New Roman"/>
          <w:i/>
          <w:iCs/>
          <w:sz w:val="28"/>
          <w:szCs w:val="28"/>
        </w:rPr>
        <w:t>Luật sửa đổi, bổ sung một số điều của Luật Tổ chức Chính phủ và Luật Tổ chức chính quyền địa phương</w:t>
      </w:r>
      <w:r w:rsidRPr="005D0BB0">
        <w:rPr>
          <w:rFonts w:ascii="Times New Roman" w:hAnsi="Times New Roman" w:cs="Times New Roman"/>
          <w:i/>
          <w:iCs/>
          <w:sz w:val="28"/>
          <w:szCs w:val="28"/>
          <w:lang w:val="en-SG"/>
        </w:rPr>
        <w:t xml:space="preserve"> </w:t>
      </w:r>
      <w:r w:rsidRPr="005D0BB0">
        <w:rPr>
          <w:rFonts w:ascii="Times New Roman" w:hAnsi="Times New Roman" w:cs="Times New Roman"/>
          <w:i/>
          <w:iCs/>
          <w:sz w:val="28"/>
          <w:szCs w:val="28"/>
        </w:rPr>
        <w:t xml:space="preserve">ngày </w:t>
      </w:r>
      <w:r w:rsidRPr="005D0BB0">
        <w:rPr>
          <w:rFonts w:ascii="Times New Roman" w:hAnsi="Times New Roman" w:cs="Times New Roman"/>
          <w:i/>
          <w:iCs/>
          <w:sz w:val="28"/>
          <w:szCs w:val="28"/>
          <w:lang w:val="en-SG"/>
        </w:rPr>
        <w:t>22</w:t>
      </w:r>
      <w:r w:rsidRPr="005D0BB0">
        <w:rPr>
          <w:rFonts w:ascii="Times New Roman" w:hAnsi="Times New Roman" w:cs="Times New Roman"/>
          <w:i/>
          <w:iCs/>
          <w:sz w:val="28"/>
          <w:szCs w:val="28"/>
        </w:rPr>
        <w:t xml:space="preserve"> tháng </w:t>
      </w:r>
      <w:r w:rsidRPr="005D0BB0">
        <w:rPr>
          <w:rFonts w:ascii="Times New Roman" w:hAnsi="Times New Roman" w:cs="Times New Roman"/>
          <w:i/>
          <w:iCs/>
          <w:sz w:val="28"/>
          <w:szCs w:val="28"/>
          <w:lang w:val="en-SG"/>
        </w:rPr>
        <w:t>11</w:t>
      </w:r>
      <w:r w:rsidRPr="005D0BB0">
        <w:rPr>
          <w:rFonts w:ascii="Times New Roman" w:hAnsi="Times New Roman" w:cs="Times New Roman"/>
          <w:i/>
          <w:iCs/>
          <w:sz w:val="28"/>
          <w:szCs w:val="28"/>
        </w:rPr>
        <w:t xml:space="preserve"> năm 201</w:t>
      </w:r>
      <w:r w:rsidRPr="005D0BB0">
        <w:rPr>
          <w:rFonts w:ascii="Times New Roman" w:hAnsi="Times New Roman" w:cs="Times New Roman"/>
          <w:i/>
          <w:iCs/>
          <w:sz w:val="28"/>
          <w:szCs w:val="28"/>
          <w:lang w:val="en-SG"/>
        </w:rPr>
        <w:t>9</w:t>
      </w:r>
      <w:r w:rsidRPr="005D0BB0">
        <w:rPr>
          <w:rFonts w:ascii="Times New Roman" w:hAnsi="Times New Roman" w:cs="Times New Roman"/>
          <w:i/>
          <w:iCs/>
          <w:sz w:val="28"/>
          <w:szCs w:val="28"/>
        </w:rPr>
        <w:t>;</w:t>
      </w:r>
    </w:p>
    <w:p w:rsidR="00A91DFF" w:rsidRPr="005D0BB0" w:rsidRDefault="00A91DFF" w:rsidP="00CA7123">
      <w:pPr>
        <w:pStyle w:val="NormalWeb"/>
        <w:spacing w:before="0" w:beforeAutospacing="0" w:after="120" w:afterAutospacing="0"/>
        <w:ind w:firstLine="562"/>
        <w:jc w:val="both"/>
        <w:rPr>
          <w:rFonts w:ascii="Times New Roman" w:hAnsi="Times New Roman" w:cs="Times New Roman"/>
          <w:i/>
          <w:iCs/>
          <w:sz w:val="28"/>
          <w:szCs w:val="28"/>
        </w:rPr>
      </w:pPr>
      <w:r w:rsidRPr="005D0BB0">
        <w:rPr>
          <w:rFonts w:ascii="Times New Roman" w:hAnsi="Times New Roman" w:cs="Times New Roman"/>
          <w:i/>
          <w:iCs/>
          <w:sz w:val="28"/>
          <w:szCs w:val="28"/>
        </w:rPr>
        <w:t>Căn cứ Luật Ngân sách Nhà nước ngày 25 tháng 6 năm 2015;</w:t>
      </w:r>
    </w:p>
    <w:p w:rsidR="00A91DFF" w:rsidRPr="005D0BB0" w:rsidRDefault="00A91DFF" w:rsidP="00CA7123">
      <w:pPr>
        <w:pStyle w:val="NormalWeb"/>
        <w:spacing w:before="0" w:beforeAutospacing="0" w:after="120" w:afterAutospacing="0"/>
        <w:ind w:firstLine="562"/>
        <w:jc w:val="both"/>
        <w:rPr>
          <w:rFonts w:ascii="Times New Roman" w:hAnsi="Times New Roman" w:cs="Times New Roman"/>
          <w:i/>
          <w:iCs/>
          <w:sz w:val="28"/>
          <w:szCs w:val="28"/>
        </w:rPr>
      </w:pPr>
      <w:r w:rsidRPr="005D0BB0">
        <w:rPr>
          <w:rFonts w:ascii="Times New Roman" w:hAnsi="Times New Roman" w:cs="Times New Roman"/>
          <w:i/>
          <w:iCs/>
          <w:sz w:val="28"/>
          <w:szCs w:val="28"/>
        </w:rPr>
        <w:t>Căn cứ Nghị định số</w:t>
      </w:r>
      <w:r w:rsidR="0000194A">
        <w:rPr>
          <w:rFonts w:ascii="Times New Roman" w:hAnsi="Times New Roman" w:cs="Times New Roman"/>
          <w:i/>
          <w:iCs/>
          <w:sz w:val="28"/>
          <w:szCs w:val="28"/>
        </w:rPr>
        <w:t xml:space="preserve"> 20/2021/NĐ-CP ngày 15 tháng 3 năm </w:t>
      </w:r>
      <w:r w:rsidRPr="005D0BB0">
        <w:rPr>
          <w:rFonts w:ascii="Times New Roman" w:hAnsi="Times New Roman" w:cs="Times New Roman"/>
          <w:i/>
          <w:iCs/>
          <w:sz w:val="28"/>
          <w:szCs w:val="28"/>
        </w:rPr>
        <w:t>2021 của Chính phủ quy định chính sách trợ giúp xã hội đối với đối tượng bảo trợ xã hội;</w:t>
      </w:r>
    </w:p>
    <w:p w:rsidR="00A91DFF" w:rsidRPr="005D0BB0" w:rsidRDefault="00A91DFF" w:rsidP="00CA7123">
      <w:pPr>
        <w:pStyle w:val="NormalWeb"/>
        <w:spacing w:before="0" w:beforeAutospacing="0" w:after="120" w:afterAutospacing="0"/>
        <w:ind w:firstLine="562"/>
        <w:jc w:val="both"/>
        <w:rPr>
          <w:rFonts w:ascii="Times New Roman" w:hAnsi="Times New Roman" w:cs="Times New Roman"/>
          <w:i/>
          <w:iCs/>
          <w:sz w:val="28"/>
          <w:szCs w:val="28"/>
        </w:rPr>
      </w:pPr>
      <w:r w:rsidRPr="005D0BB0">
        <w:rPr>
          <w:rFonts w:ascii="Times New Roman" w:hAnsi="Times New Roman" w:cs="Times New Roman"/>
          <w:i/>
          <w:iCs/>
          <w:sz w:val="28"/>
          <w:szCs w:val="28"/>
        </w:rPr>
        <w:t>Căn cứ Thông tư số</w:t>
      </w:r>
      <w:r w:rsidR="0000194A">
        <w:rPr>
          <w:rFonts w:ascii="Times New Roman" w:hAnsi="Times New Roman" w:cs="Times New Roman"/>
          <w:i/>
          <w:iCs/>
          <w:sz w:val="28"/>
          <w:szCs w:val="28"/>
        </w:rPr>
        <w:t xml:space="preserve"> 02/2021/TT-BLĐTBXH ngày 24 tháng 6 năm </w:t>
      </w:r>
      <w:r w:rsidRPr="005D0BB0">
        <w:rPr>
          <w:rFonts w:ascii="Times New Roman" w:hAnsi="Times New Roman" w:cs="Times New Roman"/>
          <w:i/>
          <w:iCs/>
          <w:sz w:val="28"/>
          <w:szCs w:val="28"/>
        </w:rPr>
        <w:t>2021 của Bộ Lao động</w:t>
      </w:r>
      <w:r w:rsidR="0000194A">
        <w:rPr>
          <w:rFonts w:ascii="Times New Roman" w:hAnsi="Times New Roman" w:cs="Times New Roman"/>
          <w:i/>
          <w:iCs/>
          <w:sz w:val="28"/>
          <w:szCs w:val="28"/>
        </w:rPr>
        <w:t xml:space="preserve"> </w:t>
      </w:r>
      <w:r w:rsidRPr="005D0BB0">
        <w:rPr>
          <w:rFonts w:ascii="Times New Roman" w:hAnsi="Times New Roman" w:cs="Times New Roman"/>
          <w:i/>
          <w:iCs/>
          <w:sz w:val="28"/>
          <w:szCs w:val="28"/>
        </w:rPr>
        <w:t>-</w:t>
      </w:r>
      <w:r w:rsidR="0000194A">
        <w:rPr>
          <w:rFonts w:ascii="Times New Roman" w:hAnsi="Times New Roman" w:cs="Times New Roman"/>
          <w:i/>
          <w:iCs/>
          <w:sz w:val="28"/>
          <w:szCs w:val="28"/>
        </w:rPr>
        <w:t xml:space="preserve"> </w:t>
      </w:r>
      <w:r w:rsidRPr="005D0BB0">
        <w:rPr>
          <w:rFonts w:ascii="Times New Roman" w:hAnsi="Times New Roman" w:cs="Times New Roman"/>
          <w:i/>
          <w:iCs/>
          <w:sz w:val="28"/>
          <w:szCs w:val="28"/>
        </w:rPr>
        <w:t>Thương binh và Xã hội Hướng dẫn thực hiện một số điều của Nghị định số 20/2021/NĐ-CP ngày 15 tháng 3 năm 2021 của Chính phủ quy định chính sách trợ giúp xã hội đối với đối tượng bảo trợ xã hộ</w:t>
      </w:r>
      <w:r>
        <w:rPr>
          <w:rFonts w:ascii="Times New Roman" w:hAnsi="Times New Roman" w:cs="Times New Roman"/>
          <w:i/>
          <w:iCs/>
          <w:sz w:val="28"/>
          <w:szCs w:val="28"/>
        </w:rPr>
        <w:t>i;</w:t>
      </w:r>
    </w:p>
    <w:p w:rsidR="00A91DFF" w:rsidRPr="00683A65" w:rsidRDefault="00A91DFF" w:rsidP="00CA7123">
      <w:pPr>
        <w:pStyle w:val="NormalWeb"/>
        <w:spacing w:before="0" w:beforeAutospacing="0" w:after="120" w:afterAutospacing="0"/>
        <w:ind w:firstLine="562"/>
        <w:jc w:val="both"/>
        <w:rPr>
          <w:rFonts w:ascii="Times New Roman" w:hAnsi="Times New Roman" w:cs="Times New Roman"/>
          <w:i/>
          <w:iCs/>
          <w:sz w:val="28"/>
          <w:szCs w:val="28"/>
        </w:rPr>
      </w:pPr>
      <w:r w:rsidRPr="005D0BB0">
        <w:rPr>
          <w:rFonts w:ascii="Times New Roman" w:hAnsi="Times New Roman" w:cs="Times New Roman"/>
          <w:i/>
          <w:iCs/>
          <w:sz w:val="28"/>
          <w:szCs w:val="28"/>
        </w:rPr>
        <w:t>Xét Tờ trình số</w:t>
      </w:r>
      <w:r w:rsidRPr="00683A65">
        <w:rPr>
          <w:rFonts w:ascii="Times New Roman" w:hAnsi="Times New Roman" w:cs="Times New Roman"/>
          <w:i/>
          <w:iCs/>
          <w:sz w:val="28"/>
          <w:szCs w:val="28"/>
        </w:rPr>
        <w:t xml:space="preserve"> </w:t>
      </w:r>
      <w:r w:rsidR="0000194A">
        <w:rPr>
          <w:rFonts w:ascii="Times New Roman" w:hAnsi="Times New Roman" w:cs="Times New Roman"/>
          <w:i/>
          <w:iCs/>
          <w:sz w:val="28"/>
          <w:szCs w:val="28"/>
        </w:rPr>
        <w:t xml:space="preserve">   </w:t>
      </w:r>
      <w:r>
        <w:rPr>
          <w:rFonts w:ascii="Times New Roman" w:hAnsi="Times New Roman" w:cs="Times New Roman"/>
          <w:i/>
          <w:iCs/>
          <w:sz w:val="28"/>
          <w:szCs w:val="28"/>
        </w:rPr>
        <w:t xml:space="preserve"> /TTr-UBND ngày     tháng    </w:t>
      </w:r>
      <w:r w:rsidRPr="00683A65">
        <w:rPr>
          <w:rFonts w:ascii="Times New Roman" w:hAnsi="Times New Roman" w:cs="Times New Roman"/>
          <w:i/>
          <w:iCs/>
          <w:sz w:val="28"/>
          <w:szCs w:val="28"/>
        </w:rPr>
        <w:t xml:space="preserve">năm 2021 của Ủy ban nhân dân tỉnh về </w:t>
      </w:r>
      <w:r w:rsidR="00CA7123">
        <w:rPr>
          <w:rFonts w:ascii="Times New Roman" w:hAnsi="Times New Roman" w:cs="Times New Roman"/>
          <w:i/>
          <w:iCs/>
          <w:sz w:val="28"/>
          <w:szCs w:val="28"/>
        </w:rPr>
        <w:t>việc đề nghị</w:t>
      </w:r>
      <w:r w:rsidR="00B83627">
        <w:rPr>
          <w:rFonts w:ascii="Times New Roman" w:hAnsi="Times New Roman" w:cs="Times New Roman"/>
          <w:i/>
          <w:iCs/>
          <w:sz w:val="28"/>
          <w:szCs w:val="28"/>
        </w:rPr>
        <w:t xml:space="preserve"> Hội đồng nhân dân </w:t>
      </w:r>
      <w:r w:rsidR="00CA7123">
        <w:rPr>
          <w:rFonts w:ascii="Times New Roman" w:hAnsi="Times New Roman" w:cs="Times New Roman"/>
          <w:i/>
          <w:iCs/>
          <w:sz w:val="28"/>
          <w:szCs w:val="28"/>
        </w:rPr>
        <w:t xml:space="preserve"> tỉnh thông quan dự t</w:t>
      </w:r>
      <w:r w:rsidRPr="00683A65">
        <w:rPr>
          <w:rFonts w:ascii="Times New Roman" w:hAnsi="Times New Roman" w:cs="Times New Roman"/>
          <w:i/>
          <w:iCs/>
          <w:sz w:val="28"/>
          <w:szCs w:val="28"/>
        </w:rPr>
        <w:t>hảo Nghị quyết quy định mức chuẩn trợ giúp xã hội</w:t>
      </w:r>
      <w:r w:rsidR="00143A44">
        <w:rPr>
          <w:rFonts w:ascii="Times New Roman" w:hAnsi="Times New Roman" w:cs="Times New Roman"/>
          <w:i/>
          <w:iCs/>
          <w:sz w:val="28"/>
          <w:szCs w:val="28"/>
        </w:rPr>
        <w:t xml:space="preserve"> </w:t>
      </w:r>
      <w:r w:rsidR="00EF400A">
        <w:rPr>
          <w:rFonts w:ascii="Times New Roman" w:hAnsi="Times New Roman" w:cs="Times New Roman"/>
          <w:i/>
          <w:iCs/>
          <w:sz w:val="28"/>
          <w:szCs w:val="28"/>
        </w:rPr>
        <w:t>và mức trợ giúp xã hội</w:t>
      </w:r>
      <w:r w:rsidR="00CA7123">
        <w:rPr>
          <w:rFonts w:ascii="Times New Roman" w:hAnsi="Times New Roman" w:cs="Times New Roman"/>
          <w:i/>
          <w:iCs/>
          <w:sz w:val="28"/>
          <w:szCs w:val="28"/>
        </w:rPr>
        <w:t xml:space="preserve"> </w:t>
      </w:r>
      <w:r w:rsidRPr="00683A65">
        <w:rPr>
          <w:rFonts w:ascii="Times New Roman" w:hAnsi="Times New Roman" w:cs="Times New Roman"/>
          <w:i/>
          <w:iCs/>
          <w:sz w:val="28"/>
          <w:szCs w:val="28"/>
        </w:rPr>
        <w:t xml:space="preserve">đối với </w:t>
      </w:r>
      <w:r w:rsidR="00EF400A">
        <w:rPr>
          <w:rFonts w:ascii="Times New Roman" w:hAnsi="Times New Roman" w:cs="Times New Roman"/>
          <w:i/>
          <w:iCs/>
          <w:sz w:val="28"/>
          <w:szCs w:val="28"/>
        </w:rPr>
        <w:t xml:space="preserve">các </w:t>
      </w:r>
      <w:r w:rsidRPr="00683A65">
        <w:rPr>
          <w:rFonts w:ascii="Times New Roman" w:hAnsi="Times New Roman" w:cs="Times New Roman"/>
          <w:i/>
          <w:iCs/>
          <w:sz w:val="28"/>
          <w:szCs w:val="28"/>
        </w:rPr>
        <w:t>đối tượng bảo trợ xã hội trên địa bàn tỉ</w:t>
      </w:r>
      <w:r w:rsidR="00143A44">
        <w:rPr>
          <w:rFonts w:ascii="Times New Roman" w:hAnsi="Times New Roman" w:cs="Times New Roman"/>
          <w:i/>
          <w:iCs/>
          <w:sz w:val="28"/>
          <w:szCs w:val="28"/>
        </w:rPr>
        <w:t>nh</w:t>
      </w:r>
      <w:r w:rsidRPr="00683A65">
        <w:rPr>
          <w:rFonts w:ascii="Times New Roman" w:hAnsi="Times New Roman" w:cs="Times New Roman"/>
          <w:i/>
          <w:iCs/>
          <w:sz w:val="28"/>
          <w:szCs w:val="28"/>
        </w:rPr>
        <w:t xml:space="preserve">; Báo cáo thẩm tra của </w:t>
      </w:r>
      <w:r w:rsidRPr="00212AF9">
        <w:rPr>
          <w:rFonts w:ascii="Times New Roman" w:hAnsi="Times New Roman" w:cs="Times New Roman"/>
          <w:i/>
          <w:iCs/>
          <w:sz w:val="28"/>
          <w:szCs w:val="28"/>
        </w:rPr>
        <w:t>Ban Văn hóa - Xã hội Hội đồng nhân dân tỉnh</w:t>
      </w:r>
      <w:r w:rsidRPr="00683A65">
        <w:rPr>
          <w:rFonts w:ascii="Times New Roman" w:hAnsi="Times New Roman" w:cs="Times New Roman"/>
          <w:i/>
          <w:iCs/>
          <w:sz w:val="28"/>
          <w:szCs w:val="28"/>
        </w:rPr>
        <w:t xml:space="preserve">; ý kiến thảo luận của đại biểu Hội đồng nhân dân tỉnh tại kỳ họp thứ </w:t>
      </w:r>
      <w:r>
        <w:rPr>
          <w:rFonts w:ascii="Times New Roman" w:hAnsi="Times New Roman" w:cs="Times New Roman"/>
          <w:i/>
          <w:iCs/>
          <w:sz w:val="28"/>
          <w:szCs w:val="28"/>
        </w:rPr>
        <w:t>...</w:t>
      </w:r>
      <w:r w:rsidRPr="00683A65">
        <w:rPr>
          <w:rFonts w:ascii="Times New Roman" w:hAnsi="Times New Roman" w:cs="Times New Roman"/>
          <w:i/>
          <w:iCs/>
          <w:sz w:val="28"/>
          <w:szCs w:val="28"/>
        </w:rPr>
        <w:t xml:space="preserve">, Khóa </w:t>
      </w:r>
      <w:r>
        <w:rPr>
          <w:rFonts w:ascii="Times New Roman" w:hAnsi="Times New Roman" w:cs="Times New Roman"/>
          <w:i/>
          <w:iCs/>
          <w:sz w:val="28"/>
          <w:szCs w:val="28"/>
        </w:rPr>
        <w:t>……..</w:t>
      </w:r>
    </w:p>
    <w:p w:rsidR="00A91DFF" w:rsidRPr="00CA7123" w:rsidRDefault="00A91DFF" w:rsidP="00CA7123">
      <w:pPr>
        <w:pStyle w:val="NormalWeb"/>
        <w:tabs>
          <w:tab w:val="center" w:pos="4536"/>
          <w:tab w:val="left" w:pos="6900"/>
        </w:tabs>
        <w:spacing w:before="0" w:beforeAutospacing="0" w:after="120" w:afterAutospacing="0"/>
        <w:jc w:val="both"/>
        <w:rPr>
          <w:rFonts w:ascii="Times New Roman" w:hAnsi="Times New Roman" w:cs="Times New Roman"/>
          <w:b/>
          <w:bCs/>
          <w:color w:val="000000"/>
          <w:sz w:val="2"/>
          <w:szCs w:val="28"/>
        </w:rPr>
      </w:pPr>
    </w:p>
    <w:p w:rsidR="00A91DFF" w:rsidRPr="001B2CC5" w:rsidRDefault="00A91DFF" w:rsidP="007A1434">
      <w:pPr>
        <w:pStyle w:val="NormalWeb"/>
        <w:tabs>
          <w:tab w:val="center" w:pos="4536"/>
          <w:tab w:val="left" w:pos="6900"/>
        </w:tabs>
        <w:spacing w:before="0" w:beforeAutospacing="0" w:after="120" w:afterAutospacing="0"/>
        <w:ind w:firstLine="691"/>
        <w:jc w:val="both"/>
        <w:rPr>
          <w:rFonts w:ascii="Times New Roman" w:hAnsi="Times New Roman" w:cs="Times New Roman"/>
          <w:b/>
          <w:bCs/>
          <w:color w:val="000000"/>
          <w:sz w:val="28"/>
          <w:szCs w:val="28"/>
          <w:lang w:val="vi-VN"/>
        </w:rPr>
      </w:pPr>
      <w:r w:rsidRPr="005C01D2">
        <w:rPr>
          <w:rFonts w:ascii="Times New Roman" w:hAnsi="Times New Roman" w:cs="Times New Roman"/>
          <w:b/>
          <w:bCs/>
          <w:color w:val="000000"/>
          <w:sz w:val="28"/>
          <w:szCs w:val="28"/>
          <w:lang w:val="vi-VN"/>
        </w:rPr>
        <w:tab/>
      </w:r>
      <w:r w:rsidRPr="001B2CC5">
        <w:rPr>
          <w:rFonts w:ascii="Times New Roman" w:hAnsi="Times New Roman" w:cs="Times New Roman"/>
          <w:b/>
          <w:bCs/>
          <w:color w:val="000000"/>
          <w:sz w:val="28"/>
          <w:szCs w:val="28"/>
          <w:lang w:val="vi-VN"/>
        </w:rPr>
        <w:t>QUYẾT NGHỊ:</w:t>
      </w:r>
    </w:p>
    <w:p w:rsidR="00A91DFF" w:rsidRPr="00686DA2" w:rsidRDefault="00A91DFF" w:rsidP="007A1434">
      <w:pPr>
        <w:pStyle w:val="NormalWeb"/>
        <w:tabs>
          <w:tab w:val="center" w:pos="4536"/>
          <w:tab w:val="left" w:pos="6900"/>
        </w:tabs>
        <w:spacing w:before="0" w:beforeAutospacing="0" w:after="120" w:afterAutospacing="0"/>
        <w:ind w:firstLine="691"/>
        <w:jc w:val="both"/>
        <w:rPr>
          <w:rFonts w:ascii="Times New Roman" w:hAnsi="Times New Roman" w:cs="Times New Roman"/>
          <w:b/>
          <w:bCs/>
          <w:color w:val="000000"/>
          <w:sz w:val="2"/>
          <w:szCs w:val="28"/>
          <w:lang w:val="vi-VN"/>
        </w:rPr>
      </w:pPr>
    </w:p>
    <w:p w:rsidR="007A1434" w:rsidRPr="00890055" w:rsidRDefault="00A91DFF" w:rsidP="00DF2C88">
      <w:pPr>
        <w:overflowPunct/>
        <w:autoSpaceDE/>
        <w:autoSpaceDN/>
        <w:adjustRightInd/>
        <w:spacing w:after="120"/>
        <w:ind w:firstLine="720"/>
        <w:jc w:val="both"/>
        <w:textAlignment w:val="auto"/>
        <w:rPr>
          <w:rFonts w:ascii="Times New Roman" w:hAnsi="Times New Roman"/>
          <w:b/>
          <w:bCs/>
          <w:color w:val="000000"/>
          <w:szCs w:val="28"/>
          <w:lang w:val="vi-VN"/>
        </w:rPr>
      </w:pPr>
      <w:r w:rsidRPr="001B2CC5">
        <w:rPr>
          <w:rFonts w:ascii="Times New Roman" w:hAnsi="Times New Roman"/>
          <w:b/>
          <w:bCs/>
          <w:color w:val="000000"/>
          <w:szCs w:val="28"/>
          <w:lang w:val="vi-VN"/>
        </w:rPr>
        <w:t xml:space="preserve">Điều 1. </w:t>
      </w:r>
      <w:r w:rsidR="007A1434" w:rsidRPr="00890055">
        <w:rPr>
          <w:rFonts w:ascii="Times New Roman" w:hAnsi="Times New Roman"/>
          <w:b/>
          <w:bCs/>
          <w:color w:val="000000"/>
          <w:szCs w:val="28"/>
          <w:lang w:val="vi-VN"/>
        </w:rPr>
        <w:t>Phạm vi điều chỉnh</w:t>
      </w:r>
    </w:p>
    <w:p w:rsidR="00A91DFF" w:rsidRPr="00890055" w:rsidRDefault="007A1434" w:rsidP="00DF2C88">
      <w:pPr>
        <w:spacing w:after="120"/>
        <w:ind w:right="284" w:firstLine="720"/>
        <w:jc w:val="both"/>
        <w:rPr>
          <w:rFonts w:ascii="Times New Roman" w:hAnsi="Times New Roman"/>
          <w:b/>
          <w:bCs/>
          <w:szCs w:val="28"/>
          <w:lang w:val="vi-VN"/>
        </w:rPr>
      </w:pPr>
      <w:r w:rsidRPr="00890055">
        <w:rPr>
          <w:rFonts w:ascii="Times New Roman" w:hAnsi="Times New Roman"/>
          <w:bCs/>
          <w:color w:val="000000"/>
          <w:szCs w:val="28"/>
          <w:lang w:val="vi-VN"/>
        </w:rPr>
        <w:t xml:space="preserve">Nghị quyết này </w:t>
      </w:r>
      <w:r w:rsidR="006E1904" w:rsidRPr="00890055">
        <w:rPr>
          <w:rFonts w:ascii="Times New Roman" w:hAnsi="Times New Roman"/>
          <w:szCs w:val="28"/>
          <w:lang w:val="vi-VN"/>
        </w:rPr>
        <w:t xml:space="preserve">Quy định mức chuẩn trợ giúp xã hội và mức trợ giúp xã hội đối với </w:t>
      </w:r>
      <w:r w:rsidR="00404574" w:rsidRPr="00890055">
        <w:rPr>
          <w:rFonts w:ascii="Times New Roman" w:hAnsi="Times New Roman"/>
          <w:szCs w:val="28"/>
          <w:lang w:val="vi-VN"/>
        </w:rPr>
        <w:t xml:space="preserve">các </w:t>
      </w:r>
      <w:r w:rsidR="006E1904" w:rsidRPr="00890055">
        <w:rPr>
          <w:rFonts w:ascii="Times New Roman" w:hAnsi="Times New Roman"/>
          <w:szCs w:val="28"/>
          <w:lang w:val="vi-VN"/>
        </w:rPr>
        <w:t>đối tượng bảo trợ xã hội</w:t>
      </w:r>
      <w:r w:rsidR="006E1904" w:rsidRPr="006E1904">
        <w:rPr>
          <w:rFonts w:ascii="Times New Roman" w:hAnsi="Times New Roman"/>
          <w:szCs w:val="28"/>
          <w:lang w:val="vi-VN"/>
        </w:rPr>
        <w:t xml:space="preserve"> </w:t>
      </w:r>
      <w:r w:rsidR="006E1904" w:rsidRPr="00890055">
        <w:rPr>
          <w:rFonts w:ascii="Times New Roman" w:hAnsi="Times New Roman"/>
          <w:szCs w:val="28"/>
          <w:lang w:val="vi-VN"/>
        </w:rPr>
        <w:t>trên địa bàn tỉnh Quảng Bình</w:t>
      </w:r>
      <w:r w:rsidR="006E1904" w:rsidRPr="00890055">
        <w:rPr>
          <w:rFonts w:ascii="Times New Roman" w:hAnsi="Times New Roman"/>
          <w:b/>
          <w:bCs/>
          <w:szCs w:val="28"/>
          <w:lang w:val="vi-VN"/>
        </w:rPr>
        <w:t>.</w:t>
      </w:r>
    </w:p>
    <w:p w:rsidR="00A91DFF" w:rsidRDefault="007A1434" w:rsidP="00DF2C88">
      <w:pPr>
        <w:overflowPunct/>
        <w:autoSpaceDE/>
        <w:autoSpaceDN/>
        <w:adjustRightInd/>
        <w:spacing w:after="120"/>
        <w:ind w:firstLine="720"/>
        <w:jc w:val="both"/>
        <w:textAlignment w:val="auto"/>
        <w:rPr>
          <w:rFonts w:ascii="Times New Roman" w:hAnsi="Times New Roman"/>
          <w:b/>
          <w:bCs/>
          <w:color w:val="000000"/>
          <w:szCs w:val="28"/>
          <w:lang w:val="vi-VN"/>
        </w:rPr>
      </w:pPr>
      <w:r w:rsidRPr="00890055">
        <w:rPr>
          <w:rFonts w:ascii="Times New Roman" w:hAnsi="Times New Roman"/>
          <w:b/>
          <w:bCs/>
          <w:color w:val="000000"/>
          <w:szCs w:val="28"/>
          <w:lang w:val="vi-VN"/>
        </w:rPr>
        <w:t xml:space="preserve">Điều 2. </w:t>
      </w:r>
      <w:r w:rsidR="00A91DFF" w:rsidRPr="007A1434">
        <w:rPr>
          <w:rFonts w:ascii="Times New Roman" w:hAnsi="Times New Roman"/>
          <w:b/>
          <w:bCs/>
          <w:color w:val="000000"/>
          <w:szCs w:val="28"/>
          <w:lang w:val="vi-VN"/>
        </w:rPr>
        <w:t xml:space="preserve"> Đối tượng</w:t>
      </w:r>
    </w:p>
    <w:p w:rsidR="00A91DFF" w:rsidRDefault="001C659D" w:rsidP="00DF2C88">
      <w:pPr>
        <w:overflowPunct/>
        <w:autoSpaceDE/>
        <w:autoSpaceDN/>
        <w:adjustRightInd/>
        <w:spacing w:after="120"/>
        <w:ind w:firstLine="720"/>
        <w:jc w:val="both"/>
        <w:textAlignment w:val="auto"/>
        <w:rPr>
          <w:rFonts w:ascii="Times New Roman" w:hAnsi="Times New Roman"/>
          <w:bCs/>
          <w:szCs w:val="28"/>
          <w:lang w:val="vi-VN"/>
        </w:rPr>
      </w:pPr>
      <w:r w:rsidRPr="00890055">
        <w:rPr>
          <w:rFonts w:ascii="Times New Roman" w:hAnsi="Times New Roman"/>
          <w:bCs/>
          <w:color w:val="000000"/>
          <w:szCs w:val="28"/>
          <w:lang w:val="vi-VN"/>
        </w:rPr>
        <w:t xml:space="preserve">- </w:t>
      </w:r>
      <w:r w:rsidR="00A91DFF" w:rsidRPr="001B2CC5">
        <w:rPr>
          <w:rFonts w:ascii="Times New Roman" w:hAnsi="Times New Roman"/>
          <w:bCs/>
          <w:color w:val="000000"/>
          <w:szCs w:val="28"/>
          <w:lang w:val="vi-VN"/>
        </w:rPr>
        <w:t xml:space="preserve">Đối tượng bảo trợ xã hội </w:t>
      </w:r>
      <w:r w:rsidR="00A91DFF" w:rsidRPr="001B2CC5">
        <w:rPr>
          <w:rFonts w:ascii="Times New Roman" w:hAnsi="Times New Roman"/>
          <w:bCs/>
          <w:szCs w:val="28"/>
          <w:lang w:val="vi-VN"/>
        </w:rPr>
        <w:t>quy định tại Nghị định số 20/2021/NĐ-CP ngày 15</w:t>
      </w:r>
      <w:r w:rsidR="00A91DFF" w:rsidRPr="00590A4E">
        <w:rPr>
          <w:rFonts w:ascii="Times New Roman" w:hAnsi="Times New Roman"/>
          <w:bCs/>
          <w:szCs w:val="28"/>
          <w:lang w:val="vi-VN"/>
        </w:rPr>
        <w:t xml:space="preserve"> tháng </w:t>
      </w:r>
      <w:r w:rsidR="00A91DFF">
        <w:rPr>
          <w:rFonts w:ascii="Times New Roman" w:hAnsi="Times New Roman"/>
          <w:bCs/>
          <w:szCs w:val="28"/>
          <w:lang w:val="vi-VN"/>
        </w:rPr>
        <w:t xml:space="preserve">3 năm </w:t>
      </w:r>
      <w:r w:rsidR="00B83627">
        <w:rPr>
          <w:rFonts w:ascii="Times New Roman" w:hAnsi="Times New Roman"/>
          <w:bCs/>
          <w:szCs w:val="28"/>
          <w:lang w:val="vi-VN"/>
        </w:rPr>
        <w:t>2021 của Chính phủ q</w:t>
      </w:r>
      <w:r w:rsidR="00A91DFF" w:rsidRPr="001B2CC5">
        <w:rPr>
          <w:rFonts w:ascii="Times New Roman" w:hAnsi="Times New Roman"/>
          <w:bCs/>
          <w:szCs w:val="28"/>
          <w:lang w:val="vi-VN"/>
        </w:rPr>
        <w:t>uy định chính sách trợ giúp xã hội đối với đối tượng bảo trợ xã hội.</w:t>
      </w:r>
    </w:p>
    <w:p w:rsidR="008B7B35" w:rsidRPr="0000194A" w:rsidRDefault="001C659D" w:rsidP="00DF2C88">
      <w:pPr>
        <w:overflowPunct/>
        <w:autoSpaceDE/>
        <w:autoSpaceDN/>
        <w:adjustRightInd/>
        <w:spacing w:after="120"/>
        <w:ind w:firstLine="720"/>
        <w:jc w:val="both"/>
        <w:textAlignment w:val="auto"/>
        <w:rPr>
          <w:rFonts w:ascii="Times New Roman" w:hAnsi="Times New Roman"/>
          <w:iCs/>
          <w:szCs w:val="28"/>
          <w:lang w:val="vi-VN"/>
        </w:rPr>
      </w:pPr>
      <w:r>
        <w:rPr>
          <w:rFonts w:ascii="Times New Roman" w:hAnsi="Times New Roman"/>
          <w:bCs/>
          <w:color w:val="000000"/>
          <w:szCs w:val="28"/>
          <w:lang w:val="vi-VN"/>
        </w:rPr>
        <w:t xml:space="preserve">- </w:t>
      </w:r>
      <w:r w:rsidR="007A1434" w:rsidRPr="001B2CC5">
        <w:rPr>
          <w:rFonts w:ascii="Times New Roman" w:hAnsi="Times New Roman"/>
          <w:bCs/>
          <w:color w:val="000000"/>
          <w:szCs w:val="28"/>
          <w:lang w:val="vi-VN"/>
        </w:rPr>
        <w:t xml:space="preserve">Các cơ quan, đơn vị, tổ chức được giao nhiệm vụ </w:t>
      </w:r>
      <w:r w:rsidR="007A1434" w:rsidRPr="001B2CC5">
        <w:rPr>
          <w:rFonts w:ascii="Times New Roman" w:hAnsi="Times New Roman"/>
          <w:bCs/>
          <w:szCs w:val="28"/>
          <w:lang w:val="vi-VN"/>
        </w:rPr>
        <w:t xml:space="preserve">thực hiện chính sách trợ giúp xã hội đối với đối tượng bảo trợ xã hội </w:t>
      </w:r>
      <w:r w:rsidR="007A1434" w:rsidRPr="001B2CC5">
        <w:rPr>
          <w:rFonts w:ascii="Times New Roman" w:hAnsi="Times New Roman"/>
          <w:bCs/>
          <w:color w:val="000000"/>
          <w:szCs w:val="28"/>
          <w:lang w:val="vi-VN"/>
        </w:rPr>
        <w:t xml:space="preserve">trên địa bàn tỉnh </w:t>
      </w:r>
      <w:r w:rsidR="007A1434" w:rsidRPr="00890055">
        <w:rPr>
          <w:rFonts w:ascii="Times New Roman" w:hAnsi="Times New Roman"/>
          <w:iCs/>
          <w:szCs w:val="28"/>
          <w:lang w:val="vi-VN"/>
        </w:rPr>
        <w:t>Quảng Bình.</w:t>
      </w:r>
    </w:p>
    <w:p w:rsidR="007A1434" w:rsidRPr="00890055" w:rsidRDefault="007A1434" w:rsidP="007A1434">
      <w:pPr>
        <w:overflowPunct/>
        <w:autoSpaceDE/>
        <w:autoSpaceDN/>
        <w:adjustRightInd/>
        <w:spacing w:after="120"/>
        <w:ind w:firstLine="720"/>
        <w:jc w:val="both"/>
        <w:textAlignment w:val="auto"/>
        <w:rPr>
          <w:rFonts w:ascii="Times New Roman" w:hAnsi="Times New Roman"/>
          <w:b/>
          <w:bCs/>
          <w:szCs w:val="28"/>
          <w:lang w:val="vi-VN"/>
        </w:rPr>
      </w:pPr>
      <w:r w:rsidRPr="00890055">
        <w:rPr>
          <w:rFonts w:ascii="Times New Roman" w:hAnsi="Times New Roman"/>
          <w:b/>
          <w:bCs/>
          <w:szCs w:val="28"/>
          <w:lang w:val="vi-VN"/>
        </w:rPr>
        <w:lastRenderedPageBreak/>
        <w:t>Điều 3.</w:t>
      </w:r>
      <w:r w:rsidRPr="00890055">
        <w:rPr>
          <w:rFonts w:ascii="Times New Roman" w:hAnsi="Times New Roman"/>
          <w:bCs/>
          <w:szCs w:val="28"/>
          <w:lang w:val="vi-VN"/>
        </w:rPr>
        <w:t xml:space="preserve"> </w:t>
      </w:r>
      <w:r w:rsidRPr="00890055">
        <w:rPr>
          <w:rFonts w:ascii="Times New Roman" w:hAnsi="Times New Roman"/>
          <w:b/>
          <w:bCs/>
          <w:szCs w:val="28"/>
          <w:lang w:val="vi-VN"/>
        </w:rPr>
        <w:t>Quy định mức chuẩn trợ giúp xã hội</w:t>
      </w:r>
      <w:r w:rsidR="006E1904" w:rsidRPr="00890055">
        <w:rPr>
          <w:rFonts w:ascii="Times New Roman" w:hAnsi="Times New Roman"/>
          <w:b/>
          <w:bCs/>
          <w:szCs w:val="28"/>
          <w:lang w:val="vi-VN"/>
        </w:rPr>
        <w:t xml:space="preserve"> và mức trợ giúp xã hội</w:t>
      </w:r>
    </w:p>
    <w:p w:rsidR="00A91DFF" w:rsidRPr="00DC6077" w:rsidRDefault="00DC6077" w:rsidP="00DC6077">
      <w:pPr>
        <w:autoSpaceDE/>
        <w:autoSpaceDN/>
        <w:spacing w:after="120"/>
        <w:ind w:firstLine="720"/>
        <w:rPr>
          <w:rFonts w:ascii="Times New Roman" w:hAnsi="Times New Roman"/>
          <w:bCs/>
          <w:color w:val="000000"/>
          <w:szCs w:val="28"/>
          <w:lang w:val="vi-VN"/>
        </w:rPr>
      </w:pPr>
      <w:r w:rsidRPr="00890055">
        <w:rPr>
          <w:rFonts w:ascii="Times New Roman" w:hAnsi="Times New Roman"/>
          <w:bCs/>
          <w:color w:val="000000"/>
          <w:szCs w:val="28"/>
          <w:lang w:val="vi-VN"/>
        </w:rPr>
        <w:t xml:space="preserve">1. </w:t>
      </w:r>
      <w:r w:rsidR="00A91DFF" w:rsidRPr="00DC6077">
        <w:rPr>
          <w:rFonts w:ascii="Times New Roman" w:hAnsi="Times New Roman"/>
          <w:bCs/>
          <w:color w:val="000000"/>
          <w:szCs w:val="28"/>
          <w:lang w:val="vi-VN"/>
        </w:rPr>
        <w:t>Mức chuẩn trợ giúp xã hội là 360.000 đồng/tháng.</w:t>
      </w:r>
    </w:p>
    <w:p w:rsidR="00A91DFF" w:rsidRPr="00890055" w:rsidRDefault="00DC6077" w:rsidP="00ED5AE3">
      <w:pPr>
        <w:autoSpaceDE/>
        <w:autoSpaceDN/>
        <w:spacing w:after="120"/>
        <w:jc w:val="both"/>
        <w:rPr>
          <w:rFonts w:ascii="Times New Roman" w:eastAsia="SimSun" w:hAnsi="Times New Roman"/>
          <w:szCs w:val="28"/>
          <w:lang w:val="vi-VN"/>
        </w:rPr>
      </w:pPr>
      <w:r w:rsidRPr="00DC6077">
        <w:rPr>
          <w:rFonts w:ascii="Times New Roman" w:hAnsi="Times New Roman"/>
          <w:bCs/>
          <w:color w:val="000000"/>
          <w:szCs w:val="28"/>
          <w:lang w:val="vi-VN"/>
        </w:rPr>
        <w:tab/>
      </w:r>
      <w:r w:rsidR="00DA3DC1" w:rsidRPr="00890055">
        <w:rPr>
          <w:rFonts w:ascii="Times New Roman" w:hAnsi="Times New Roman"/>
          <w:bCs/>
          <w:color w:val="000000"/>
          <w:szCs w:val="28"/>
          <w:lang w:val="vi-VN"/>
        </w:rPr>
        <w:t>2</w:t>
      </w:r>
      <w:r w:rsidR="00DF2C88">
        <w:rPr>
          <w:rFonts w:ascii="Times New Roman" w:eastAsia="SimSun" w:hAnsi="Times New Roman"/>
          <w:szCs w:val="28"/>
          <w:lang w:val="vi-VN"/>
        </w:rPr>
        <w:t xml:space="preserve">. </w:t>
      </w:r>
      <w:r w:rsidR="00A91DFF" w:rsidRPr="00590A4E">
        <w:rPr>
          <w:rFonts w:ascii="Times New Roman" w:eastAsia="SimSun" w:hAnsi="Times New Roman"/>
          <w:szCs w:val="28"/>
          <w:lang w:val="vi-VN"/>
        </w:rPr>
        <w:t>Mức trợ</w:t>
      </w:r>
      <w:r w:rsidR="00A91DFF">
        <w:rPr>
          <w:rFonts w:ascii="Times New Roman" w:eastAsia="SimSun" w:hAnsi="Times New Roman"/>
          <w:szCs w:val="28"/>
          <w:lang w:val="vi-VN"/>
        </w:rPr>
        <w:t xml:space="preserve"> cấp</w:t>
      </w:r>
      <w:r w:rsidR="00A91DFF" w:rsidRPr="00890055">
        <w:rPr>
          <w:rFonts w:ascii="Times New Roman" w:eastAsia="SimSun" w:hAnsi="Times New Roman"/>
          <w:szCs w:val="28"/>
          <w:lang w:val="vi-VN"/>
        </w:rPr>
        <w:t>, trợ giúp</w:t>
      </w:r>
      <w:r w:rsidR="00A91DFF" w:rsidRPr="00590A4E">
        <w:rPr>
          <w:rFonts w:ascii="Times New Roman" w:eastAsia="SimSun" w:hAnsi="Times New Roman"/>
          <w:szCs w:val="28"/>
          <w:lang w:val="vi-VN"/>
        </w:rPr>
        <w:t xml:space="preserve"> xã hội</w:t>
      </w:r>
      <w:r w:rsidRPr="00890055">
        <w:rPr>
          <w:rFonts w:ascii="Times New Roman" w:eastAsia="SimSun" w:hAnsi="Times New Roman"/>
          <w:szCs w:val="28"/>
          <w:lang w:val="vi-VN"/>
        </w:rPr>
        <w:t xml:space="preserve"> thực hiện theo </w:t>
      </w:r>
      <w:r w:rsidR="00A91DFF" w:rsidRPr="00890055">
        <w:rPr>
          <w:rFonts w:ascii="Times New Roman" w:eastAsia="SimSun" w:hAnsi="Times New Roman"/>
          <w:szCs w:val="28"/>
          <w:lang w:val="vi-VN"/>
        </w:rPr>
        <w:t xml:space="preserve">quy định </w:t>
      </w:r>
      <w:r w:rsidR="00A91DFF" w:rsidRPr="002C0A24">
        <w:rPr>
          <w:rFonts w:ascii="Times New Roman" w:eastAsia="SimSun" w:hAnsi="Times New Roman"/>
          <w:szCs w:val="28"/>
          <w:lang w:val="vi-VN"/>
        </w:rPr>
        <w:t>Nghị định số 20/2021/NĐ-CP ngày 15/3/2021 của Chính phủ quy định chính sách trợ giúp xã hội đối với đối tượng bảo trợ xã hội</w:t>
      </w:r>
      <w:r w:rsidR="00A91DFF" w:rsidRPr="00890055">
        <w:rPr>
          <w:rFonts w:ascii="Times New Roman" w:eastAsia="SimSun" w:hAnsi="Times New Roman"/>
          <w:szCs w:val="28"/>
          <w:lang w:val="vi-VN"/>
        </w:rPr>
        <w:t>.</w:t>
      </w:r>
    </w:p>
    <w:p w:rsidR="00ED5AE3" w:rsidRPr="00890055" w:rsidRDefault="00DA3DC1" w:rsidP="00ED5AE3">
      <w:pPr>
        <w:spacing w:after="120"/>
        <w:ind w:firstLine="720"/>
        <w:jc w:val="both"/>
        <w:rPr>
          <w:szCs w:val="28"/>
          <w:shd w:val="clear" w:color="auto" w:fill="FFFFFF"/>
          <w:lang w:val="vi-VN"/>
        </w:rPr>
      </w:pPr>
      <w:r w:rsidRPr="00890055">
        <w:rPr>
          <w:rFonts w:ascii="Times New Roman" w:eastAsia="SimSun" w:hAnsi="Times New Roman"/>
          <w:szCs w:val="28"/>
          <w:lang w:val="vi-VN"/>
        </w:rPr>
        <w:t xml:space="preserve">3. </w:t>
      </w:r>
      <w:r w:rsidR="00ED5AE3" w:rsidRPr="00977766">
        <w:rPr>
          <w:szCs w:val="28"/>
          <w:lang w:val="nl-NL"/>
        </w:rPr>
        <w:t>Đối tượng được</w:t>
      </w:r>
      <w:r w:rsidR="00E2143A">
        <w:rPr>
          <w:szCs w:val="28"/>
          <w:lang w:val="nl-NL"/>
        </w:rPr>
        <w:t xml:space="preserve"> quy định tại điểm a, khoản 1, Đ</w:t>
      </w:r>
      <w:r w:rsidR="00ED5AE3" w:rsidRPr="00977766">
        <w:rPr>
          <w:szCs w:val="28"/>
          <w:lang w:val="nl-NL"/>
        </w:rPr>
        <w:t xml:space="preserve">iều 24, Nghị định số 20/2021/NĐ-CP ngày 15/3/2021 của Chính phủ đang được nuôi dưỡng tại Làng </w:t>
      </w:r>
      <w:r w:rsidR="0055372F">
        <w:rPr>
          <w:szCs w:val="28"/>
          <w:lang w:val="nl-NL"/>
        </w:rPr>
        <w:t>T</w:t>
      </w:r>
      <w:r w:rsidR="00ED5AE3" w:rsidRPr="00977766">
        <w:rPr>
          <w:szCs w:val="28"/>
          <w:lang w:val="nl-NL"/>
        </w:rPr>
        <w:t xml:space="preserve">rẻ em SOS Đồng Hới </w:t>
      </w:r>
      <w:r w:rsidR="001A6D58">
        <w:rPr>
          <w:szCs w:val="28"/>
          <w:lang w:val="nl-NL"/>
        </w:rPr>
        <w:t xml:space="preserve">chưa được Làng Trẻ em SOS Việt Nam  hỗ trợ kinh phí mua thẻ </w:t>
      </w:r>
      <w:r w:rsidR="00ED5AE3" w:rsidRPr="00977766">
        <w:rPr>
          <w:szCs w:val="28"/>
          <w:lang w:val="nl-NL"/>
        </w:rPr>
        <w:t xml:space="preserve"> bảo hiểm y tế </w:t>
      </w:r>
      <w:r w:rsidR="001A6D58">
        <w:rPr>
          <w:szCs w:val="28"/>
          <w:lang w:val="nl-NL"/>
        </w:rPr>
        <w:t>thì được ngân sách h</w:t>
      </w:r>
      <w:r w:rsidR="0055372F">
        <w:rPr>
          <w:szCs w:val="28"/>
          <w:lang w:val="nl-NL"/>
        </w:rPr>
        <w:t>ỗ trợ kinh phí mua thẻ bảo</w:t>
      </w:r>
      <w:r w:rsidR="001A6D58">
        <w:rPr>
          <w:szCs w:val="28"/>
          <w:lang w:val="nl-NL"/>
        </w:rPr>
        <w:t xml:space="preserve"> hiểm y tế theo </w:t>
      </w:r>
      <w:r w:rsidR="00ED5AE3" w:rsidRPr="00977766">
        <w:rPr>
          <w:szCs w:val="28"/>
          <w:lang w:val="nl-NL"/>
        </w:rPr>
        <w:t>mức quy định hiện hành</w:t>
      </w:r>
      <w:r w:rsidR="001A6D58">
        <w:rPr>
          <w:szCs w:val="28"/>
          <w:lang w:val="nl-NL"/>
        </w:rPr>
        <w:t>;</w:t>
      </w:r>
      <w:r w:rsidR="00ED5AE3" w:rsidRPr="00977766">
        <w:rPr>
          <w:szCs w:val="28"/>
          <w:lang w:val="nl-NL"/>
        </w:rPr>
        <w:t xml:space="preserve"> được </w:t>
      </w:r>
      <w:r w:rsidR="001A6D58">
        <w:rPr>
          <w:szCs w:val="28"/>
          <w:lang w:val="nl-NL"/>
        </w:rPr>
        <w:t xml:space="preserve">hỗ trợ </w:t>
      </w:r>
      <w:r w:rsidR="00ED5AE3" w:rsidRPr="00977766">
        <w:rPr>
          <w:szCs w:val="28"/>
          <w:lang w:val="nl-NL"/>
        </w:rPr>
        <w:t xml:space="preserve">phần chênh lệch </w:t>
      </w:r>
      <w:r w:rsidR="001A6D58">
        <w:rPr>
          <w:szCs w:val="28"/>
          <w:lang w:val="nl-NL"/>
        </w:rPr>
        <w:t xml:space="preserve">còn thiếu </w:t>
      </w:r>
      <w:r w:rsidR="00ED5AE3" w:rsidRPr="00977766">
        <w:rPr>
          <w:szCs w:val="28"/>
          <w:lang w:val="nl-NL"/>
        </w:rPr>
        <w:t xml:space="preserve">giữa </w:t>
      </w:r>
      <w:r w:rsidR="00B87A8F">
        <w:rPr>
          <w:szCs w:val="28"/>
          <w:lang w:val="nl-NL"/>
        </w:rPr>
        <w:t xml:space="preserve">mức trợ cấp nuôi dưỡng </w:t>
      </w:r>
      <w:r w:rsidR="001A6D58">
        <w:rPr>
          <w:szCs w:val="28"/>
          <w:lang w:val="nl-NL"/>
        </w:rPr>
        <w:t xml:space="preserve">hàng tháng theo quy định tại khoản 1, Điều 25, </w:t>
      </w:r>
      <w:r w:rsidR="00ED5AE3" w:rsidRPr="00977766">
        <w:rPr>
          <w:szCs w:val="28"/>
          <w:lang w:val="nl-NL"/>
        </w:rPr>
        <w:t>Nghị định số 20/2021/NĐ</w:t>
      </w:r>
      <w:r w:rsidR="0055372F">
        <w:rPr>
          <w:szCs w:val="28"/>
          <w:lang w:val="nl-NL"/>
        </w:rPr>
        <w:t>-CP</w:t>
      </w:r>
      <w:r w:rsidR="00ED5AE3" w:rsidRPr="00977766">
        <w:rPr>
          <w:szCs w:val="28"/>
          <w:lang w:val="nl-NL"/>
        </w:rPr>
        <w:t xml:space="preserve"> </w:t>
      </w:r>
      <w:r w:rsidR="001A6D58">
        <w:rPr>
          <w:szCs w:val="28"/>
          <w:lang w:val="nl-NL"/>
        </w:rPr>
        <w:t>với mức tiền ăn được</w:t>
      </w:r>
      <w:r w:rsidR="00ED5AE3" w:rsidRPr="00890055">
        <w:rPr>
          <w:szCs w:val="28"/>
          <w:shd w:val="clear" w:color="auto" w:fill="FFFFFF"/>
          <w:lang w:val="vi-VN"/>
        </w:rPr>
        <w:t xml:space="preserve"> Làng </w:t>
      </w:r>
      <w:r w:rsidR="0055372F" w:rsidRPr="00890055">
        <w:rPr>
          <w:szCs w:val="28"/>
          <w:shd w:val="clear" w:color="auto" w:fill="FFFFFF"/>
          <w:lang w:val="vi-VN"/>
        </w:rPr>
        <w:t xml:space="preserve">Trẻ em </w:t>
      </w:r>
      <w:r w:rsidR="00ED5AE3" w:rsidRPr="00890055">
        <w:rPr>
          <w:szCs w:val="28"/>
          <w:shd w:val="clear" w:color="auto" w:fill="FFFFFF"/>
          <w:lang w:val="vi-VN"/>
        </w:rPr>
        <w:t>S</w:t>
      </w:r>
      <w:r w:rsidR="0055372F" w:rsidRPr="00890055">
        <w:rPr>
          <w:szCs w:val="28"/>
          <w:shd w:val="clear" w:color="auto" w:fill="FFFFFF"/>
          <w:lang w:val="vi-VN"/>
        </w:rPr>
        <w:t>OS Việt Nam hỗ trợ</w:t>
      </w:r>
      <w:r w:rsidR="00ED5AE3" w:rsidRPr="00890055">
        <w:rPr>
          <w:szCs w:val="28"/>
          <w:shd w:val="clear" w:color="auto" w:fill="FFFFFF"/>
          <w:lang w:val="vi-VN"/>
        </w:rPr>
        <w:t>.</w:t>
      </w:r>
    </w:p>
    <w:p w:rsidR="00365701" w:rsidRPr="00365701" w:rsidRDefault="00365701" w:rsidP="00ED5AE3">
      <w:pPr>
        <w:spacing w:after="120"/>
        <w:ind w:firstLine="720"/>
        <w:jc w:val="both"/>
        <w:rPr>
          <w:b/>
          <w:szCs w:val="28"/>
          <w:lang w:val="nl-NL"/>
        </w:rPr>
      </w:pPr>
      <w:r w:rsidRPr="00890055">
        <w:rPr>
          <w:b/>
          <w:szCs w:val="28"/>
          <w:shd w:val="clear" w:color="auto" w:fill="FFFFFF"/>
          <w:lang w:val="vi-VN"/>
        </w:rPr>
        <w:t>Điều 4. Tổ chức thực hiện</w:t>
      </w:r>
    </w:p>
    <w:p w:rsidR="00365701" w:rsidRPr="00890055" w:rsidRDefault="00B83627" w:rsidP="00365701">
      <w:pPr>
        <w:spacing w:before="120" w:after="120"/>
        <w:ind w:firstLine="709"/>
        <w:jc w:val="both"/>
        <w:rPr>
          <w:rFonts w:ascii="Times New Roman" w:hAnsi="Times New Roman"/>
          <w:bCs/>
          <w:color w:val="000000"/>
          <w:spacing w:val="-4"/>
          <w:lang w:val="vi-VN"/>
        </w:rPr>
      </w:pPr>
      <w:r w:rsidRPr="00890055">
        <w:rPr>
          <w:rFonts w:ascii="Times New Roman" w:hAnsi="Times New Roman"/>
          <w:bCs/>
          <w:color w:val="000000"/>
          <w:spacing w:val="-4"/>
          <w:lang w:val="vi-VN"/>
        </w:rPr>
        <w:t>Hội đồng nhân dân</w:t>
      </w:r>
      <w:r w:rsidR="00365701" w:rsidRPr="00890055">
        <w:rPr>
          <w:rFonts w:ascii="Times New Roman" w:hAnsi="Times New Roman"/>
          <w:bCs/>
          <w:color w:val="000000"/>
          <w:spacing w:val="-4"/>
          <w:lang w:val="vi-VN"/>
        </w:rPr>
        <w:t xml:space="preserve"> tỉnh giao UBND tỉnh triển khai thực hiện Nghị quyết này; giao Thường trực Hội đồng nhân dân, các Ban của Hội đồng nhân dân và các đại biểu Hội đồng nhân dân tỉnh trong phạm vi nhiệm vụ, quyền hạn của mình kiểm tra, giám sát việc triển khai thực hiện Nghị quyết này.</w:t>
      </w:r>
    </w:p>
    <w:p w:rsidR="00A91DFF" w:rsidRDefault="008D08BF" w:rsidP="007A1434">
      <w:pPr>
        <w:overflowPunct/>
        <w:autoSpaceDE/>
        <w:autoSpaceDN/>
        <w:adjustRightInd/>
        <w:spacing w:after="120"/>
        <w:ind w:firstLine="720"/>
        <w:jc w:val="both"/>
        <w:textAlignment w:val="auto"/>
        <w:rPr>
          <w:rFonts w:ascii="Times New Roman" w:hAnsi="Times New Roman"/>
          <w:b/>
          <w:szCs w:val="28"/>
          <w:lang w:val="vi-VN"/>
        </w:rPr>
      </w:pPr>
      <w:r>
        <w:rPr>
          <w:rFonts w:ascii="Times New Roman" w:hAnsi="Times New Roman"/>
          <w:b/>
          <w:szCs w:val="28"/>
          <w:lang w:val="vi-VN"/>
        </w:rPr>
        <w:t>Điều 5</w:t>
      </w:r>
      <w:r w:rsidR="00A91DFF" w:rsidRPr="001B2CC5">
        <w:rPr>
          <w:rFonts w:ascii="Times New Roman" w:hAnsi="Times New Roman"/>
          <w:b/>
          <w:szCs w:val="28"/>
          <w:lang w:val="vi-VN"/>
        </w:rPr>
        <w:t>.</w:t>
      </w:r>
      <w:r w:rsidR="00A91DFF" w:rsidRPr="001B2CC5">
        <w:rPr>
          <w:rFonts w:ascii="Times New Roman" w:hAnsi="Times New Roman"/>
          <w:szCs w:val="28"/>
          <w:lang w:val="vi-VN"/>
        </w:rPr>
        <w:t xml:space="preserve"> </w:t>
      </w:r>
      <w:r w:rsidR="00A91DFF" w:rsidRPr="001B2CC5">
        <w:rPr>
          <w:rFonts w:ascii="Times New Roman" w:hAnsi="Times New Roman"/>
          <w:b/>
          <w:szCs w:val="28"/>
          <w:lang w:val="vi-VN"/>
        </w:rPr>
        <w:t>Điều khoản thi hành</w:t>
      </w:r>
      <w:r w:rsidR="00A91DFF" w:rsidRPr="00590A4E">
        <w:rPr>
          <w:rFonts w:ascii="Times New Roman" w:hAnsi="Times New Roman"/>
          <w:b/>
          <w:szCs w:val="28"/>
          <w:lang w:val="vi-VN"/>
        </w:rPr>
        <w:t xml:space="preserve"> </w:t>
      </w:r>
    </w:p>
    <w:p w:rsidR="00365701" w:rsidRPr="00890055" w:rsidRDefault="00365701" w:rsidP="00365701">
      <w:pPr>
        <w:pStyle w:val="NormalWeb"/>
        <w:widowControl w:val="0"/>
        <w:shd w:val="clear" w:color="auto" w:fill="FFFFFF"/>
        <w:spacing w:before="120" w:beforeAutospacing="0" w:after="120" w:afterAutospacing="0"/>
        <w:ind w:firstLine="720"/>
        <w:jc w:val="both"/>
        <w:rPr>
          <w:rFonts w:ascii="Times New Roman" w:hAnsi="Times New Roman" w:cs="Times New Roman"/>
          <w:bCs/>
          <w:color w:val="000000"/>
          <w:spacing w:val="-4"/>
          <w:sz w:val="28"/>
          <w:szCs w:val="28"/>
          <w:lang w:val="vi-VN"/>
        </w:rPr>
      </w:pPr>
      <w:r w:rsidRPr="00890055">
        <w:rPr>
          <w:rFonts w:ascii="Times New Roman" w:hAnsi="Times New Roman" w:cs="Times New Roman"/>
          <w:bCs/>
          <w:color w:val="000000"/>
          <w:spacing w:val="-4"/>
          <w:sz w:val="28"/>
          <w:szCs w:val="28"/>
          <w:lang w:val="vi-VN"/>
        </w:rPr>
        <w:t>Nghị quyết này đã được Hội đồng nhân dân tỉnh Quảng Bình khóa …, kỳ họp thứ … thông qua ngày ... tháng ... năm 2021 và có hiệu lực kể từ ngày ... tháng ... năm 2021./.</w:t>
      </w:r>
    </w:p>
    <w:p w:rsidR="00A91DFF" w:rsidRPr="008F79FD" w:rsidRDefault="00A91DFF" w:rsidP="00A91DFF">
      <w:pPr>
        <w:spacing w:line="264" w:lineRule="auto"/>
        <w:jc w:val="both"/>
        <w:rPr>
          <w:rFonts w:ascii="Times New Roman" w:hAnsi="Times New Roman"/>
          <w:sz w:val="16"/>
          <w:szCs w:val="16"/>
          <w:lang w:val="pl-PL"/>
        </w:rPr>
      </w:pPr>
    </w:p>
    <w:p w:rsidR="00C77A27" w:rsidRPr="00C77A27" w:rsidRDefault="00C77A27" w:rsidP="00C77A27">
      <w:pPr>
        <w:tabs>
          <w:tab w:val="left" w:pos="700"/>
        </w:tabs>
        <w:overflowPunct/>
        <w:autoSpaceDE/>
        <w:autoSpaceDN/>
        <w:adjustRightInd/>
        <w:jc w:val="both"/>
        <w:textAlignment w:val="auto"/>
        <w:rPr>
          <w:rFonts w:ascii="Times New Roman" w:hAnsi="Times New Roman"/>
          <w:b/>
          <w:bCs/>
          <w:szCs w:val="28"/>
          <w:lang w:val="sv-SE"/>
        </w:rPr>
      </w:pPr>
      <w:r w:rsidRPr="00C77A27">
        <w:rPr>
          <w:rFonts w:ascii="Times New Roman" w:hAnsi="Times New Roman"/>
          <w:b/>
          <w:i/>
          <w:sz w:val="24"/>
          <w:szCs w:val="28"/>
          <w:lang w:val="sv-SE"/>
        </w:rPr>
        <w:t>Nơi nhận:</w:t>
      </w:r>
      <w:r w:rsidRPr="00C77A27">
        <w:rPr>
          <w:rFonts w:ascii="Times New Roman" w:hAnsi="Times New Roman"/>
          <w:b/>
          <w:i/>
          <w:sz w:val="24"/>
          <w:szCs w:val="28"/>
          <w:lang w:val="sv-SE"/>
        </w:rPr>
        <w:tab/>
      </w:r>
      <w:r w:rsidRPr="00C77A27">
        <w:rPr>
          <w:rFonts w:ascii="Times New Roman" w:hAnsi="Times New Roman"/>
          <w:b/>
          <w:i/>
          <w:sz w:val="24"/>
          <w:szCs w:val="28"/>
          <w:lang w:val="sv-SE"/>
        </w:rPr>
        <w:tab/>
      </w:r>
      <w:r w:rsidRPr="00C77A27">
        <w:rPr>
          <w:rFonts w:ascii="Times New Roman" w:hAnsi="Times New Roman"/>
          <w:b/>
          <w:i/>
          <w:sz w:val="24"/>
          <w:szCs w:val="28"/>
          <w:lang w:val="sv-SE"/>
        </w:rPr>
        <w:tab/>
        <w:t xml:space="preserve">                              </w:t>
      </w:r>
      <w:r w:rsidRPr="00C77A27">
        <w:rPr>
          <w:rFonts w:ascii="Times New Roman" w:hAnsi="Times New Roman"/>
          <w:b/>
          <w:bCs/>
          <w:szCs w:val="28"/>
          <w:lang w:val="sv-SE"/>
        </w:rPr>
        <w:t xml:space="preserve">                      CHỦ TỊCH </w:t>
      </w:r>
    </w:p>
    <w:p w:rsidR="00C77A27" w:rsidRPr="00C77A27" w:rsidRDefault="00C77A27" w:rsidP="00C77A27">
      <w:pPr>
        <w:tabs>
          <w:tab w:val="left" w:pos="0"/>
        </w:tabs>
        <w:overflowPunct/>
        <w:autoSpaceDE/>
        <w:autoSpaceDN/>
        <w:adjustRightInd/>
        <w:jc w:val="both"/>
        <w:textAlignment w:val="auto"/>
        <w:rPr>
          <w:rFonts w:ascii="Times New Roman" w:hAnsi="Times New Roman"/>
          <w:bCs/>
          <w:sz w:val="22"/>
          <w:szCs w:val="28"/>
          <w:lang w:val="sv-SE"/>
        </w:rPr>
      </w:pPr>
      <w:r w:rsidRPr="00C77A27">
        <w:rPr>
          <w:rFonts w:ascii="Times New Roman" w:hAnsi="Times New Roman"/>
          <w:bCs/>
          <w:sz w:val="22"/>
          <w:szCs w:val="28"/>
          <w:lang w:val="sv-SE"/>
        </w:rPr>
        <w:t>- Uỷ ban Thường vụ Quốc hội;</w:t>
      </w:r>
    </w:p>
    <w:p w:rsidR="00C77A27" w:rsidRPr="00C77A27" w:rsidRDefault="00C77A27" w:rsidP="00C77A27">
      <w:pPr>
        <w:tabs>
          <w:tab w:val="left" w:pos="0"/>
        </w:tabs>
        <w:overflowPunct/>
        <w:autoSpaceDE/>
        <w:autoSpaceDN/>
        <w:adjustRightInd/>
        <w:jc w:val="both"/>
        <w:textAlignment w:val="auto"/>
        <w:rPr>
          <w:rFonts w:ascii="Times New Roman" w:hAnsi="Times New Roman"/>
          <w:bCs/>
          <w:sz w:val="22"/>
          <w:szCs w:val="28"/>
          <w:lang w:val="sv-SE"/>
        </w:rPr>
      </w:pPr>
      <w:r w:rsidRPr="00C77A27">
        <w:rPr>
          <w:rFonts w:ascii="Times New Roman" w:hAnsi="Times New Roman"/>
          <w:bCs/>
          <w:sz w:val="22"/>
          <w:szCs w:val="28"/>
          <w:lang w:val="sv-SE"/>
        </w:rPr>
        <w:t>- Chính phủ;</w:t>
      </w:r>
    </w:p>
    <w:p w:rsidR="00C77A27" w:rsidRPr="00C77A27" w:rsidRDefault="00C77A27" w:rsidP="00C77A27">
      <w:pPr>
        <w:tabs>
          <w:tab w:val="left" w:pos="0"/>
        </w:tabs>
        <w:overflowPunct/>
        <w:autoSpaceDE/>
        <w:autoSpaceDN/>
        <w:adjustRightInd/>
        <w:jc w:val="both"/>
        <w:textAlignment w:val="auto"/>
        <w:rPr>
          <w:rFonts w:ascii="Times New Roman" w:hAnsi="Times New Roman"/>
          <w:bCs/>
          <w:sz w:val="22"/>
          <w:szCs w:val="28"/>
          <w:lang w:val="sv-SE"/>
        </w:rPr>
      </w:pPr>
      <w:r w:rsidRPr="00C77A27">
        <w:rPr>
          <w:rFonts w:ascii="Times New Roman" w:hAnsi="Times New Roman"/>
          <w:bCs/>
          <w:sz w:val="22"/>
          <w:szCs w:val="28"/>
          <w:lang w:val="sv-SE"/>
        </w:rPr>
        <w:t>- VP Quốc hội, VP Chính phủ, VP Chủ tịch nước;</w:t>
      </w:r>
    </w:p>
    <w:p w:rsidR="00C77A27" w:rsidRPr="00C77A27" w:rsidRDefault="00C77A27" w:rsidP="00C77A27">
      <w:pPr>
        <w:tabs>
          <w:tab w:val="left" w:pos="0"/>
        </w:tabs>
        <w:overflowPunct/>
        <w:autoSpaceDE/>
        <w:autoSpaceDN/>
        <w:adjustRightInd/>
        <w:jc w:val="both"/>
        <w:textAlignment w:val="auto"/>
        <w:rPr>
          <w:rFonts w:ascii="Times New Roman" w:hAnsi="Times New Roman"/>
          <w:bCs/>
          <w:sz w:val="22"/>
          <w:szCs w:val="28"/>
          <w:lang w:val="sv-SE"/>
        </w:rPr>
      </w:pPr>
      <w:r w:rsidRPr="00C77A27">
        <w:rPr>
          <w:rFonts w:ascii="Times New Roman" w:hAnsi="Times New Roman"/>
          <w:bCs/>
          <w:sz w:val="22"/>
          <w:szCs w:val="28"/>
          <w:lang w:val="sv-SE"/>
        </w:rPr>
        <w:t>- Bộ Văn hóa, Thể thao và Du lịch;</w:t>
      </w:r>
    </w:p>
    <w:p w:rsidR="00C77A27" w:rsidRPr="00C77A27" w:rsidRDefault="00C77A27" w:rsidP="00C77A27">
      <w:pPr>
        <w:tabs>
          <w:tab w:val="left" w:pos="0"/>
        </w:tabs>
        <w:overflowPunct/>
        <w:autoSpaceDE/>
        <w:autoSpaceDN/>
        <w:adjustRightInd/>
        <w:jc w:val="both"/>
        <w:textAlignment w:val="auto"/>
        <w:rPr>
          <w:rFonts w:ascii="Times New Roman" w:hAnsi="Times New Roman"/>
          <w:bCs/>
          <w:sz w:val="22"/>
          <w:szCs w:val="28"/>
        </w:rPr>
      </w:pPr>
      <w:r w:rsidRPr="00C77A27">
        <w:rPr>
          <w:rFonts w:ascii="Times New Roman" w:hAnsi="Times New Roman"/>
          <w:bCs/>
          <w:sz w:val="22"/>
          <w:szCs w:val="28"/>
        </w:rPr>
        <w:t>- Ban Thường vụ Tỉnh ủy;</w:t>
      </w:r>
    </w:p>
    <w:p w:rsidR="00C77A27" w:rsidRPr="00C77A27" w:rsidRDefault="00C77A27" w:rsidP="00C77A27">
      <w:pPr>
        <w:tabs>
          <w:tab w:val="left" w:pos="0"/>
        </w:tabs>
        <w:overflowPunct/>
        <w:autoSpaceDE/>
        <w:autoSpaceDN/>
        <w:adjustRightInd/>
        <w:jc w:val="both"/>
        <w:textAlignment w:val="auto"/>
        <w:rPr>
          <w:rFonts w:ascii="Times New Roman" w:hAnsi="Times New Roman"/>
          <w:bCs/>
          <w:sz w:val="22"/>
          <w:szCs w:val="28"/>
        </w:rPr>
      </w:pPr>
      <w:r w:rsidRPr="00C77A27">
        <w:rPr>
          <w:rFonts w:ascii="Times New Roman" w:hAnsi="Times New Roman"/>
          <w:bCs/>
          <w:sz w:val="22"/>
          <w:szCs w:val="28"/>
        </w:rPr>
        <w:t xml:space="preserve">- Thường trực </w:t>
      </w:r>
      <w:r w:rsidRPr="00C77A27">
        <w:rPr>
          <w:rFonts w:ascii="Times New Roman" w:hAnsi="Times New Roman"/>
          <w:sz w:val="22"/>
          <w:szCs w:val="28"/>
        </w:rPr>
        <w:t>HĐND</w:t>
      </w:r>
      <w:r w:rsidRPr="00C77A27">
        <w:rPr>
          <w:rFonts w:ascii="Times New Roman" w:hAnsi="Times New Roman"/>
          <w:bCs/>
          <w:sz w:val="22"/>
          <w:szCs w:val="28"/>
        </w:rPr>
        <w:t xml:space="preserve"> tỉnh, UBND, UBMTTQVN tỉnh;</w:t>
      </w:r>
    </w:p>
    <w:p w:rsidR="00C77A27" w:rsidRPr="00C77A27" w:rsidRDefault="00C77A27" w:rsidP="00C77A27">
      <w:pPr>
        <w:tabs>
          <w:tab w:val="left" w:pos="0"/>
        </w:tabs>
        <w:overflowPunct/>
        <w:autoSpaceDE/>
        <w:autoSpaceDN/>
        <w:adjustRightInd/>
        <w:jc w:val="both"/>
        <w:textAlignment w:val="auto"/>
        <w:rPr>
          <w:rFonts w:ascii="Times New Roman" w:hAnsi="Times New Roman"/>
          <w:bCs/>
          <w:sz w:val="22"/>
          <w:szCs w:val="28"/>
        </w:rPr>
      </w:pPr>
      <w:r w:rsidRPr="00C77A27">
        <w:rPr>
          <w:rFonts w:ascii="Times New Roman" w:hAnsi="Times New Roman"/>
          <w:bCs/>
          <w:sz w:val="22"/>
          <w:szCs w:val="28"/>
        </w:rPr>
        <w:t>- Đoàn đại biểu Quốc hội tỉnh;</w:t>
      </w:r>
    </w:p>
    <w:p w:rsidR="00C77A27" w:rsidRPr="00C77A27" w:rsidRDefault="00C77A27" w:rsidP="00C77A27">
      <w:pPr>
        <w:tabs>
          <w:tab w:val="left" w:pos="0"/>
        </w:tabs>
        <w:overflowPunct/>
        <w:autoSpaceDE/>
        <w:autoSpaceDN/>
        <w:adjustRightInd/>
        <w:jc w:val="both"/>
        <w:textAlignment w:val="auto"/>
        <w:rPr>
          <w:rFonts w:ascii="Times New Roman" w:hAnsi="Times New Roman"/>
          <w:b/>
          <w:bCs/>
          <w:szCs w:val="28"/>
        </w:rPr>
      </w:pPr>
      <w:r w:rsidRPr="00C77A27">
        <w:rPr>
          <w:rFonts w:ascii="Times New Roman" w:hAnsi="Times New Roman"/>
          <w:bCs/>
          <w:sz w:val="22"/>
          <w:szCs w:val="28"/>
        </w:rPr>
        <w:t xml:space="preserve">- Các Ban </w:t>
      </w:r>
      <w:r w:rsidRPr="00C77A27">
        <w:rPr>
          <w:rFonts w:ascii="Times New Roman" w:hAnsi="Times New Roman"/>
          <w:sz w:val="22"/>
          <w:szCs w:val="28"/>
        </w:rPr>
        <w:t>HĐND</w:t>
      </w:r>
      <w:r w:rsidRPr="00C77A27">
        <w:rPr>
          <w:rFonts w:ascii="Times New Roman" w:hAnsi="Times New Roman"/>
          <w:bCs/>
          <w:sz w:val="22"/>
          <w:szCs w:val="28"/>
        </w:rPr>
        <w:t xml:space="preserve"> tỉnh, các đại biểu </w:t>
      </w:r>
      <w:r w:rsidRPr="00C77A27">
        <w:rPr>
          <w:rFonts w:ascii="Times New Roman" w:hAnsi="Times New Roman"/>
          <w:sz w:val="22"/>
          <w:szCs w:val="28"/>
        </w:rPr>
        <w:t>HĐND</w:t>
      </w:r>
      <w:r w:rsidRPr="00C77A27">
        <w:rPr>
          <w:rFonts w:ascii="Times New Roman" w:hAnsi="Times New Roman"/>
          <w:bCs/>
          <w:sz w:val="22"/>
          <w:szCs w:val="28"/>
        </w:rPr>
        <w:t xml:space="preserve"> tỉnh;                                 </w:t>
      </w:r>
      <w:r w:rsidRPr="00C77A27">
        <w:rPr>
          <w:rFonts w:ascii="Times New Roman" w:hAnsi="Times New Roman"/>
          <w:b/>
          <w:bCs/>
          <w:szCs w:val="28"/>
        </w:rPr>
        <w:t>Trần Hải Châu</w:t>
      </w:r>
    </w:p>
    <w:p w:rsidR="00C77A27" w:rsidRPr="00C77A27" w:rsidRDefault="00C77A27" w:rsidP="00C77A27">
      <w:pPr>
        <w:tabs>
          <w:tab w:val="left" w:pos="0"/>
        </w:tabs>
        <w:overflowPunct/>
        <w:autoSpaceDE/>
        <w:autoSpaceDN/>
        <w:adjustRightInd/>
        <w:jc w:val="both"/>
        <w:textAlignment w:val="auto"/>
        <w:rPr>
          <w:rFonts w:ascii="Times New Roman" w:hAnsi="Times New Roman"/>
          <w:bCs/>
          <w:sz w:val="22"/>
          <w:szCs w:val="28"/>
        </w:rPr>
      </w:pPr>
      <w:r w:rsidRPr="00C77A27">
        <w:rPr>
          <w:rFonts w:ascii="Times New Roman" w:hAnsi="Times New Roman"/>
          <w:bCs/>
          <w:sz w:val="22"/>
          <w:szCs w:val="28"/>
        </w:rPr>
        <w:t>- Các sở, ban, ngành, đoàn thể cấp tỉnh;</w:t>
      </w:r>
    </w:p>
    <w:p w:rsidR="00C77A27" w:rsidRPr="00C77A27" w:rsidRDefault="00C77A27" w:rsidP="00C77A27">
      <w:pPr>
        <w:tabs>
          <w:tab w:val="left" w:pos="0"/>
        </w:tabs>
        <w:overflowPunct/>
        <w:autoSpaceDE/>
        <w:autoSpaceDN/>
        <w:adjustRightInd/>
        <w:jc w:val="both"/>
        <w:textAlignment w:val="auto"/>
        <w:rPr>
          <w:rFonts w:ascii="Times New Roman" w:hAnsi="Times New Roman"/>
          <w:bCs/>
          <w:sz w:val="22"/>
          <w:szCs w:val="28"/>
        </w:rPr>
      </w:pPr>
      <w:r w:rsidRPr="00C77A27">
        <w:rPr>
          <w:rFonts w:ascii="Times New Roman" w:hAnsi="Times New Roman"/>
          <w:bCs/>
          <w:sz w:val="22"/>
          <w:szCs w:val="28"/>
        </w:rPr>
        <w:t>- Thường trực HĐND, UBND các huyện, thị xã, thành phố;</w:t>
      </w:r>
    </w:p>
    <w:p w:rsidR="00C77A27" w:rsidRPr="00C77A27" w:rsidRDefault="00C77A27" w:rsidP="00C77A27">
      <w:pPr>
        <w:tabs>
          <w:tab w:val="left" w:pos="0"/>
        </w:tabs>
        <w:overflowPunct/>
        <w:autoSpaceDE/>
        <w:autoSpaceDN/>
        <w:adjustRightInd/>
        <w:jc w:val="both"/>
        <w:textAlignment w:val="auto"/>
        <w:rPr>
          <w:rFonts w:ascii="Times New Roman" w:hAnsi="Times New Roman"/>
          <w:bCs/>
          <w:sz w:val="22"/>
          <w:szCs w:val="28"/>
        </w:rPr>
      </w:pPr>
      <w:r w:rsidRPr="00C77A27">
        <w:rPr>
          <w:rFonts w:ascii="Times New Roman" w:hAnsi="Times New Roman"/>
          <w:bCs/>
          <w:sz w:val="22"/>
          <w:szCs w:val="28"/>
        </w:rPr>
        <w:t>- Báo Quảng Bình, Đài PT-TH Quảng Bình;</w:t>
      </w:r>
    </w:p>
    <w:p w:rsidR="00C77A27" w:rsidRPr="00C77A27" w:rsidRDefault="00C77A27" w:rsidP="00C77A27">
      <w:pPr>
        <w:tabs>
          <w:tab w:val="left" w:pos="0"/>
        </w:tabs>
        <w:overflowPunct/>
        <w:autoSpaceDE/>
        <w:autoSpaceDN/>
        <w:adjustRightInd/>
        <w:jc w:val="both"/>
        <w:textAlignment w:val="auto"/>
        <w:rPr>
          <w:rFonts w:ascii="Times New Roman" w:hAnsi="Times New Roman"/>
          <w:b/>
          <w:bCs/>
          <w:szCs w:val="28"/>
        </w:rPr>
      </w:pPr>
      <w:r w:rsidRPr="00C77A27">
        <w:rPr>
          <w:rFonts w:ascii="Times New Roman" w:hAnsi="Times New Roman"/>
          <w:bCs/>
          <w:sz w:val="22"/>
          <w:szCs w:val="28"/>
        </w:rPr>
        <w:t>- Trung tâm Tin học - Công báo tỉnh;</w:t>
      </w:r>
      <w:r w:rsidRPr="00C77A27">
        <w:rPr>
          <w:rFonts w:ascii="Times New Roman" w:hAnsi="Times New Roman"/>
          <w:b/>
          <w:bCs/>
          <w:szCs w:val="28"/>
        </w:rPr>
        <w:tab/>
      </w:r>
      <w:r w:rsidRPr="00C77A27">
        <w:rPr>
          <w:rFonts w:ascii="Times New Roman" w:hAnsi="Times New Roman"/>
          <w:b/>
          <w:bCs/>
          <w:szCs w:val="28"/>
        </w:rPr>
        <w:tab/>
      </w:r>
      <w:r w:rsidRPr="00C77A27">
        <w:rPr>
          <w:rFonts w:ascii="Times New Roman" w:hAnsi="Times New Roman"/>
          <w:b/>
          <w:bCs/>
          <w:szCs w:val="28"/>
        </w:rPr>
        <w:tab/>
        <w:t xml:space="preserve">    </w:t>
      </w:r>
      <w:r w:rsidRPr="00C77A27">
        <w:rPr>
          <w:rFonts w:ascii="Times New Roman" w:hAnsi="Times New Roman"/>
          <w:b/>
          <w:bCs/>
          <w:szCs w:val="28"/>
        </w:rPr>
        <w:tab/>
      </w:r>
    </w:p>
    <w:p w:rsidR="00C77A27" w:rsidRPr="00C77A27" w:rsidRDefault="00C77A27" w:rsidP="00C77A27">
      <w:pPr>
        <w:tabs>
          <w:tab w:val="left" w:pos="0"/>
        </w:tabs>
        <w:overflowPunct/>
        <w:autoSpaceDE/>
        <w:autoSpaceDN/>
        <w:adjustRightInd/>
        <w:jc w:val="both"/>
        <w:textAlignment w:val="auto"/>
        <w:rPr>
          <w:rFonts w:ascii="Times New Roman" w:hAnsi="Times New Roman"/>
          <w:b/>
          <w:i/>
          <w:sz w:val="24"/>
          <w:szCs w:val="28"/>
        </w:rPr>
      </w:pPr>
      <w:r w:rsidRPr="00C77A27">
        <w:rPr>
          <w:rFonts w:ascii="Times New Roman" w:hAnsi="Times New Roman"/>
          <w:sz w:val="22"/>
          <w:szCs w:val="28"/>
        </w:rPr>
        <w:t>- Lưu: VT.</w:t>
      </w:r>
      <w:bookmarkStart w:id="0" w:name="_GoBack"/>
      <w:bookmarkEnd w:id="0"/>
    </w:p>
    <w:p w:rsidR="00C77A27" w:rsidRPr="00C77A27" w:rsidRDefault="00C77A27" w:rsidP="00C77A27">
      <w:pPr>
        <w:shd w:val="clear" w:color="auto" w:fill="FFFFFF"/>
        <w:overflowPunct/>
        <w:autoSpaceDE/>
        <w:autoSpaceDN/>
        <w:adjustRightInd/>
        <w:textAlignment w:val="auto"/>
        <w:rPr>
          <w:rFonts w:ascii="Times New Roman" w:hAnsi="Times New Roman"/>
          <w:color w:val="000000"/>
          <w:sz w:val="21"/>
          <w:szCs w:val="21"/>
        </w:rPr>
      </w:pPr>
    </w:p>
    <w:p w:rsidR="00E033E7" w:rsidRDefault="00E033E7" w:rsidP="00703373"/>
    <w:sectPr w:rsidR="00E033E7" w:rsidSect="0000194A">
      <w:headerReference w:type="default" r:id="rId7"/>
      <w:pgSz w:w="11907" w:h="16840" w:code="9"/>
      <w:pgMar w:top="1077" w:right="1134" w:bottom="1077"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103" w:rsidRDefault="003F4103">
      <w:r>
        <w:separator/>
      </w:r>
    </w:p>
  </w:endnote>
  <w:endnote w:type="continuationSeparator" w:id="0">
    <w:p w:rsidR="003F4103" w:rsidRDefault="003F4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103" w:rsidRDefault="003F4103">
      <w:r>
        <w:separator/>
      </w:r>
    </w:p>
  </w:footnote>
  <w:footnote w:type="continuationSeparator" w:id="0">
    <w:p w:rsidR="003F4103" w:rsidRDefault="003F41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6B1" w:rsidRDefault="00A91DFF">
    <w:pPr>
      <w:pStyle w:val="Header"/>
      <w:jc w:val="center"/>
      <w:rPr>
        <w:rFonts w:ascii="Times New Roman" w:hAnsi="Times New Roman"/>
        <w:sz w:val="26"/>
        <w:szCs w:val="26"/>
      </w:rPr>
    </w:pPr>
    <w:r>
      <w:rPr>
        <w:rFonts w:ascii="Times New Roman" w:hAnsi="Times New Roman"/>
        <w:sz w:val="26"/>
        <w:szCs w:val="26"/>
      </w:rPr>
      <w:fldChar w:fldCharType="begin"/>
    </w:r>
    <w:r>
      <w:rPr>
        <w:rFonts w:ascii="Times New Roman" w:hAnsi="Times New Roman"/>
        <w:sz w:val="26"/>
        <w:szCs w:val="26"/>
      </w:rPr>
      <w:instrText xml:space="preserve"> PAGE   \* MERGEFORMAT </w:instrText>
    </w:r>
    <w:r>
      <w:rPr>
        <w:rFonts w:ascii="Times New Roman" w:hAnsi="Times New Roman"/>
        <w:sz w:val="26"/>
        <w:szCs w:val="26"/>
      </w:rPr>
      <w:fldChar w:fldCharType="separate"/>
    </w:r>
    <w:r w:rsidR="00C77A27" w:rsidRPr="00C77A27">
      <w:rPr>
        <w:rFonts w:ascii="Times New Roman" w:hAnsi="Times New Roman"/>
        <w:noProof/>
        <w:sz w:val="26"/>
        <w:szCs w:val="26"/>
        <w:lang w:val="en-US" w:eastAsia="en-US"/>
      </w:rPr>
      <w:t>2</w:t>
    </w:r>
    <w:r>
      <w:rPr>
        <w:rFonts w:ascii="Times New Roman" w:hAnsi="Times New Roman"/>
        <w:sz w:val="26"/>
        <w:szCs w:val="26"/>
        <w:lang w:val="en-US" w:eastAsia="en-US"/>
      </w:rPr>
      <w:fldChar w:fldCharType="end"/>
    </w:r>
  </w:p>
  <w:p w:rsidR="008F66B1" w:rsidRDefault="003F410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EF4464"/>
    <w:multiLevelType w:val="hybridMultilevel"/>
    <w:tmpl w:val="ED22B804"/>
    <w:lvl w:ilvl="0" w:tplc="36B2AF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DFF"/>
    <w:rsid w:val="0000175F"/>
    <w:rsid w:val="0000194A"/>
    <w:rsid w:val="00033A67"/>
    <w:rsid w:val="000726AA"/>
    <w:rsid w:val="00143A44"/>
    <w:rsid w:val="001A1918"/>
    <w:rsid w:val="001A334E"/>
    <w:rsid w:val="001A6D58"/>
    <w:rsid w:val="001C659D"/>
    <w:rsid w:val="00264B46"/>
    <w:rsid w:val="002B3EE5"/>
    <w:rsid w:val="002D0AA7"/>
    <w:rsid w:val="002D4D88"/>
    <w:rsid w:val="003210A1"/>
    <w:rsid w:val="00337D61"/>
    <w:rsid w:val="00365701"/>
    <w:rsid w:val="003666DA"/>
    <w:rsid w:val="003B1E2F"/>
    <w:rsid w:val="003F4103"/>
    <w:rsid w:val="00404574"/>
    <w:rsid w:val="0048364E"/>
    <w:rsid w:val="004A39A1"/>
    <w:rsid w:val="00502D8C"/>
    <w:rsid w:val="0055372F"/>
    <w:rsid w:val="00575637"/>
    <w:rsid w:val="005B50F5"/>
    <w:rsid w:val="005E52AE"/>
    <w:rsid w:val="005E7AA9"/>
    <w:rsid w:val="00683D2C"/>
    <w:rsid w:val="00686DA2"/>
    <w:rsid w:val="006E1904"/>
    <w:rsid w:val="00703373"/>
    <w:rsid w:val="0076285B"/>
    <w:rsid w:val="007A1434"/>
    <w:rsid w:val="007E26AA"/>
    <w:rsid w:val="008548C7"/>
    <w:rsid w:val="00890055"/>
    <w:rsid w:val="008B7B35"/>
    <w:rsid w:val="008D08BF"/>
    <w:rsid w:val="008D2D5B"/>
    <w:rsid w:val="00933BD9"/>
    <w:rsid w:val="0098794C"/>
    <w:rsid w:val="00A61877"/>
    <w:rsid w:val="00A91DFF"/>
    <w:rsid w:val="00B26E75"/>
    <w:rsid w:val="00B83627"/>
    <w:rsid w:val="00B87A8F"/>
    <w:rsid w:val="00BB1131"/>
    <w:rsid w:val="00BB225E"/>
    <w:rsid w:val="00C124B2"/>
    <w:rsid w:val="00C74436"/>
    <w:rsid w:val="00C77A27"/>
    <w:rsid w:val="00CA7123"/>
    <w:rsid w:val="00D607B1"/>
    <w:rsid w:val="00DA3DC1"/>
    <w:rsid w:val="00DC6077"/>
    <w:rsid w:val="00DF2C88"/>
    <w:rsid w:val="00E03280"/>
    <w:rsid w:val="00E033E7"/>
    <w:rsid w:val="00E068DD"/>
    <w:rsid w:val="00E2143A"/>
    <w:rsid w:val="00E92B07"/>
    <w:rsid w:val="00EB3E4C"/>
    <w:rsid w:val="00ED5AE3"/>
    <w:rsid w:val="00EF400A"/>
    <w:rsid w:val="00F66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E96EA"/>
  <w15:chartTrackingRefBased/>
  <w15:docId w15:val="{AC263B82-9468-4FEB-B088-A11B975A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DFF"/>
    <w:pPr>
      <w:overflowPunct w:val="0"/>
      <w:autoSpaceDE w:val="0"/>
      <w:autoSpaceDN w:val="0"/>
      <w:adjustRightInd w:val="0"/>
      <w:spacing w:after="0" w:line="240" w:lineRule="auto"/>
      <w:textAlignment w:val="baseline"/>
    </w:pPr>
    <w:rPr>
      <w:rFonts w:ascii="VNI-Times" w:eastAsia="Times New Roman" w:hAnsi="VNI-Times"/>
      <w:szCs w:val="20"/>
    </w:rPr>
  </w:style>
  <w:style w:type="paragraph" w:styleId="Heading1">
    <w:name w:val="heading 1"/>
    <w:basedOn w:val="Normal"/>
    <w:link w:val="Heading1Char"/>
    <w:qFormat/>
    <w:rsid w:val="0000175F"/>
    <w:pPr>
      <w:widowControl w:val="0"/>
      <w:overflowPunct/>
      <w:adjustRightInd/>
      <w:ind w:left="1021"/>
      <w:jc w:val="both"/>
      <w:textAlignment w:val="auto"/>
      <w:outlineLvl w:val="0"/>
    </w:pPr>
    <w:rPr>
      <w:rFonts w:ascii="Times New Roman" w:hAnsi="Times New Roman"/>
      <w:b/>
      <w:bCs/>
      <w:szCs w:val="28"/>
      <w:lang w:val="vi"/>
    </w:rPr>
  </w:style>
  <w:style w:type="paragraph" w:styleId="Heading2">
    <w:name w:val="heading 2"/>
    <w:basedOn w:val="Normal"/>
    <w:next w:val="Normal"/>
    <w:link w:val="Heading2Char"/>
    <w:qFormat/>
    <w:rsid w:val="00A91DFF"/>
    <w:pPr>
      <w:keepNext/>
      <w:spacing w:after="80"/>
      <w:ind w:firstLine="446"/>
      <w:jc w:val="both"/>
      <w:outlineLvl w:val="1"/>
    </w:pPr>
    <w:rPr>
      <w:rFonts w:ascii="Times New Roman" w:hAnsi="Times New Roman"/>
      <w:b/>
      <w:lang w:val="x-none" w:eastAsia="x-none"/>
    </w:rPr>
  </w:style>
  <w:style w:type="paragraph" w:styleId="Heading3">
    <w:name w:val="heading 3"/>
    <w:basedOn w:val="Normal"/>
    <w:next w:val="Normal"/>
    <w:link w:val="Heading3Char"/>
    <w:qFormat/>
    <w:rsid w:val="00A91DFF"/>
    <w:pPr>
      <w:keepNext/>
      <w:jc w:val="center"/>
      <w:outlineLvl w:val="2"/>
    </w:pPr>
    <w:rPr>
      <w:rFonts w:ascii="Times New Roman" w:hAnsi="Times New Roman"/>
      <w:b/>
      <w:bCs/>
      <w:sz w:val="32"/>
      <w:lang w:val="x-none" w:eastAsia="x-none"/>
    </w:rPr>
  </w:style>
  <w:style w:type="paragraph" w:styleId="Heading4">
    <w:name w:val="heading 4"/>
    <w:basedOn w:val="Normal"/>
    <w:next w:val="Normal"/>
    <w:link w:val="Heading4Char"/>
    <w:qFormat/>
    <w:rsid w:val="00A91DFF"/>
    <w:pPr>
      <w:keepNext/>
      <w:widowControl w:val="0"/>
      <w:overflowPunct/>
      <w:autoSpaceDE/>
      <w:autoSpaceDN/>
      <w:adjustRightInd/>
      <w:jc w:val="center"/>
      <w:textAlignment w:val="auto"/>
      <w:outlineLvl w:val="3"/>
    </w:pPr>
    <w:rPr>
      <w:rFonts w:ascii="Times New Roman" w:hAnsi="Times New Roman"/>
      <w:b/>
      <w:sz w:val="36"/>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0175F"/>
    <w:pPr>
      <w:widowControl w:val="0"/>
      <w:overflowPunct/>
      <w:adjustRightInd/>
      <w:textAlignment w:val="auto"/>
    </w:pPr>
    <w:rPr>
      <w:rFonts w:ascii="Times New Roman" w:hAnsi="Times New Roman"/>
      <w:sz w:val="22"/>
      <w:szCs w:val="22"/>
      <w:lang w:val="vi"/>
    </w:rPr>
  </w:style>
  <w:style w:type="character" w:customStyle="1" w:styleId="Heading1Char">
    <w:name w:val="Heading 1 Char"/>
    <w:basedOn w:val="DefaultParagraphFont"/>
    <w:link w:val="Heading1"/>
    <w:rsid w:val="0000175F"/>
    <w:rPr>
      <w:rFonts w:eastAsia="Times New Roman"/>
      <w:b/>
      <w:bCs/>
      <w:lang w:val="vi"/>
    </w:rPr>
  </w:style>
  <w:style w:type="paragraph" w:styleId="BodyText">
    <w:name w:val="Body Text"/>
    <w:basedOn w:val="Normal"/>
    <w:link w:val="BodyTextChar"/>
    <w:uiPriority w:val="1"/>
    <w:qFormat/>
    <w:rsid w:val="0000175F"/>
    <w:pPr>
      <w:widowControl w:val="0"/>
      <w:overflowPunct/>
      <w:adjustRightInd/>
      <w:ind w:left="302" w:firstLine="719"/>
      <w:jc w:val="both"/>
      <w:textAlignment w:val="auto"/>
    </w:pPr>
    <w:rPr>
      <w:rFonts w:ascii="Times New Roman" w:hAnsi="Times New Roman"/>
      <w:szCs w:val="28"/>
      <w:lang w:val="vi"/>
    </w:rPr>
  </w:style>
  <w:style w:type="character" w:customStyle="1" w:styleId="BodyTextChar">
    <w:name w:val="Body Text Char"/>
    <w:basedOn w:val="DefaultParagraphFont"/>
    <w:link w:val="BodyText"/>
    <w:uiPriority w:val="1"/>
    <w:rsid w:val="0000175F"/>
    <w:rPr>
      <w:rFonts w:eastAsia="Times New Roman"/>
      <w:lang w:val="vi"/>
    </w:rPr>
  </w:style>
  <w:style w:type="paragraph" w:styleId="ListParagraph">
    <w:name w:val="List Paragraph"/>
    <w:basedOn w:val="Normal"/>
    <w:uiPriority w:val="1"/>
    <w:qFormat/>
    <w:rsid w:val="0000175F"/>
    <w:pPr>
      <w:widowControl w:val="0"/>
      <w:overflowPunct/>
      <w:adjustRightInd/>
      <w:ind w:left="302" w:firstLine="719"/>
      <w:jc w:val="both"/>
      <w:textAlignment w:val="auto"/>
    </w:pPr>
    <w:rPr>
      <w:rFonts w:ascii="Times New Roman" w:hAnsi="Times New Roman"/>
      <w:sz w:val="22"/>
      <w:szCs w:val="22"/>
      <w:lang w:val="vi"/>
    </w:rPr>
  </w:style>
  <w:style w:type="character" w:customStyle="1" w:styleId="Heading2Char">
    <w:name w:val="Heading 2 Char"/>
    <w:basedOn w:val="DefaultParagraphFont"/>
    <w:link w:val="Heading2"/>
    <w:rsid w:val="00A91DFF"/>
    <w:rPr>
      <w:rFonts w:eastAsia="Times New Roman"/>
      <w:b/>
      <w:szCs w:val="20"/>
      <w:lang w:val="x-none" w:eastAsia="x-none"/>
    </w:rPr>
  </w:style>
  <w:style w:type="character" w:customStyle="1" w:styleId="Heading3Char">
    <w:name w:val="Heading 3 Char"/>
    <w:basedOn w:val="DefaultParagraphFont"/>
    <w:link w:val="Heading3"/>
    <w:rsid w:val="00A91DFF"/>
    <w:rPr>
      <w:rFonts w:eastAsia="Times New Roman"/>
      <w:b/>
      <w:bCs/>
      <w:sz w:val="32"/>
      <w:szCs w:val="20"/>
      <w:lang w:val="x-none" w:eastAsia="x-none"/>
    </w:rPr>
  </w:style>
  <w:style w:type="character" w:customStyle="1" w:styleId="Heading4Char">
    <w:name w:val="Heading 4 Char"/>
    <w:basedOn w:val="DefaultParagraphFont"/>
    <w:link w:val="Heading4"/>
    <w:rsid w:val="00A91DFF"/>
    <w:rPr>
      <w:rFonts w:eastAsia="Times New Roman"/>
      <w:b/>
      <w:sz w:val="36"/>
      <w:szCs w:val="20"/>
      <w:u w:val="single"/>
      <w:lang w:val="x-none" w:eastAsia="x-none"/>
    </w:rPr>
  </w:style>
  <w:style w:type="paragraph" w:styleId="Header">
    <w:name w:val="header"/>
    <w:basedOn w:val="Normal"/>
    <w:link w:val="HeaderChar"/>
    <w:uiPriority w:val="99"/>
    <w:unhideWhenUsed/>
    <w:rsid w:val="00A91DFF"/>
    <w:pPr>
      <w:tabs>
        <w:tab w:val="center" w:pos="4680"/>
        <w:tab w:val="right" w:pos="9360"/>
      </w:tabs>
    </w:pPr>
    <w:rPr>
      <w:lang w:val="x-none" w:eastAsia="x-none"/>
    </w:rPr>
  </w:style>
  <w:style w:type="character" w:customStyle="1" w:styleId="HeaderChar">
    <w:name w:val="Header Char"/>
    <w:basedOn w:val="DefaultParagraphFont"/>
    <w:link w:val="Header"/>
    <w:uiPriority w:val="99"/>
    <w:rsid w:val="00A91DFF"/>
    <w:rPr>
      <w:rFonts w:ascii="VNI-Times" w:eastAsia="Times New Roman" w:hAnsi="VNI-Times"/>
      <w:szCs w:val="20"/>
      <w:lang w:val="x-none" w:eastAsia="x-none"/>
    </w:rPr>
  </w:style>
  <w:style w:type="paragraph" w:styleId="NormalWeb">
    <w:name w:val="Normal (Web)"/>
    <w:basedOn w:val="Normal"/>
    <w:uiPriority w:val="99"/>
    <w:rsid w:val="00A91DFF"/>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2D0A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AA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Phòng BTXH - TE và PCTNXH - Sở Lao động Thương binh và Xã hội</vt:lpstr>
    </vt:vector>
  </TitlesOfParts>
  <Company>HP</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BTXH - TE và PCTNXH - Sở Lao động Thương binh và Xã hội</dc:title>
  <dc:creator>This PC</dc:creator>
  <cp:lastModifiedBy>Win10-1809</cp:lastModifiedBy>
  <cp:revision>5</cp:revision>
  <cp:lastPrinted>2021-11-08T08:17:00Z</cp:lastPrinted>
  <dcterms:created xsi:type="dcterms:W3CDTF">2021-11-15T03:17:00Z</dcterms:created>
  <dcterms:modified xsi:type="dcterms:W3CDTF">2021-11-15T08:07:00Z</dcterms:modified>
</cp:coreProperties>
</file>