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3290"/>
        <w:gridCol w:w="5952"/>
      </w:tblGrid>
      <w:tr w:rsidR="000F4F89" w:rsidRPr="000F4F89">
        <w:trPr>
          <w:jc w:val="center"/>
        </w:trPr>
        <w:tc>
          <w:tcPr>
            <w:tcW w:w="3229" w:type="dxa"/>
          </w:tcPr>
          <w:p w:rsidR="00480C3B" w:rsidRPr="000F4F89" w:rsidRDefault="00480C3B">
            <w:pPr>
              <w:spacing w:line="256" w:lineRule="auto"/>
              <w:jc w:val="center"/>
              <w:rPr>
                <w:b/>
                <w:noProof/>
                <w:sz w:val="26"/>
                <w:lang w:val="pt-BR"/>
              </w:rPr>
            </w:pPr>
            <w:r w:rsidRPr="000F4F89">
              <w:rPr>
                <w:sz w:val="26"/>
                <w:lang w:val="pt-BR"/>
              </w:rPr>
              <w:br w:type="page"/>
            </w:r>
            <w:r w:rsidRPr="000F4F89">
              <w:rPr>
                <w:b/>
                <w:noProof/>
                <w:sz w:val="26"/>
                <w:lang w:val="pt-BR"/>
              </w:rPr>
              <w:t>HỘI ĐỒNG NHÂN DÂN</w:t>
            </w:r>
          </w:p>
          <w:p w:rsidR="00480C3B" w:rsidRPr="000F4F89" w:rsidRDefault="00C352AC">
            <w:pPr>
              <w:spacing w:line="256" w:lineRule="auto"/>
              <w:jc w:val="center"/>
              <w:rPr>
                <w:b/>
                <w:noProof/>
                <w:sz w:val="26"/>
                <w:lang w:val="pt-BR"/>
              </w:rPr>
            </w:pPr>
            <w:r w:rsidRPr="000F4F89">
              <w:rPr>
                <w:noProof/>
              </w:rPr>
              <mc:AlternateContent>
                <mc:Choice Requires="wps">
                  <w:drawing>
                    <wp:anchor distT="4294967293" distB="4294967293" distL="114300" distR="114300" simplePos="0" relativeHeight="251655680" behindDoc="0" locked="0" layoutInCell="1" allowOverlap="1" wp14:anchorId="44C4A43A" wp14:editId="46DD19D0">
                      <wp:simplePos x="0" y="0"/>
                      <wp:positionH relativeFrom="margin">
                        <wp:posOffset>441960</wp:posOffset>
                      </wp:positionH>
                      <wp:positionV relativeFrom="paragraph">
                        <wp:posOffset>187325</wp:posOffset>
                      </wp:positionV>
                      <wp:extent cx="108013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F7ED23" id="Line 7" o:spid="_x0000_s1026" style="position:absolute;flip:y;z-index:251655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4.8pt,14.75pt" to="119.85pt,14.7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">
                      <o:lock v:ext="edit" shapetype="f"/>
                      <w10:wrap anchorx="margin"/>
                    </v:line>
                  </w:pict>
                </mc:Fallback>
              </mc:AlternateContent>
            </w:r>
            <w:r w:rsidR="00480C3B" w:rsidRPr="000F4F89">
              <w:rPr>
                <w:b/>
                <w:noProof/>
                <w:sz w:val="26"/>
                <w:lang w:val="pt-BR"/>
              </w:rPr>
              <w:t>TỈNH QUẢNG BÌNH</w:t>
            </w:r>
          </w:p>
        </w:tc>
        <w:tc>
          <w:tcPr>
            <w:tcW w:w="5843" w:type="dxa"/>
          </w:tcPr>
          <w:p w:rsidR="00480C3B" w:rsidRPr="000F4F89" w:rsidRDefault="00480C3B">
            <w:pPr>
              <w:spacing w:line="256" w:lineRule="auto"/>
              <w:jc w:val="center"/>
              <w:rPr>
                <w:b/>
                <w:sz w:val="26"/>
                <w:lang w:val="pt-BR"/>
              </w:rPr>
            </w:pPr>
            <w:r w:rsidRPr="000F4F89">
              <w:rPr>
                <w:b/>
                <w:sz w:val="26"/>
                <w:lang w:val="pt-BR"/>
              </w:rPr>
              <w:t>CỘNG HÒA XÃ HỘI CHỦ NGHĨA VIỆT NAM</w:t>
            </w:r>
          </w:p>
          <w:p w:rsidR="00480C3B" w:rsidRPr="000F4F89" w:rsidRDefault="00C352AC">
            <w:pPr>
              <w:spacing w:line="256" w:lineRule="auto"/>
              <w:jc w:val="center"/>
              <w:rPr>
                <w:b/>
                <w:sz w:val="28"/>
                <w:szCs w:val="28"/>
                <w:lang w:val="pt-BR"/>
              </w:rPr>
            </w:pPr>
            <w:r w:rsidRPr="000F4F89">
              <w:rPr>
                <w:noProof/>
              </w:rPr>
              <mc:AlternateContent>
                <mc:Choice Requires="wps">
                  <w:drawing>
                    <wp:anchor distT="4294967293" distB="4294967293" distL="114300" distR="114300" simplePos="0" relativeHeight="251656704" behindDoc="0" locked="0" layoutInCell="1" allowOverlap="1" wp14:anchorId="2B342B1D" wp14:editId="0B66B641">
                      <wp:simplePos x="0" y="0"/>
                      <wp:positionH relativeFrom="margin">
                        <wp:posOffset>978535</wp:posOffset>
                      </wp:positionH>
                      <wp:positionV relativeFrom="paragraph">
                        <wp:posOffset>212090</wp:posOffset>
                      </wp:positionV>
                      <wp:extent cx="180022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9038F9" id="Line 8"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7.05pt,16.7pt" to="218.8pt,16.7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">
                      <o:lock v:ext="edit" shapetype="f"/>
                      <w10:wrap anchorx="margin"/>
                    </v:line>
                  </w:pict>
                </mc:Fallback>
              </mc:AlternateContent>
            </w:r>
            <w:r w:rsidR="00480C3B" w:rsidRPr="000F4F89">
              <w:rPr>
                <w:b/>
                <w:sz w:val="28"/>
                <w:szCs w:val="28"/>
                <w:lang w:val="pt-BR"/>
              </w:rPr>
              <w:t>Độc lập - Tự do - Hạnh phúc</w:t>
            </w:r>
          </w:p>
        </w:tc>
      </w:tr>
      <w:tr w:rsidR="000F4F89" w:rsidRPr="000F4F89">
        <w:trPr>
          <w:jc w:val="center"/>
        </w:trPr>
        <w:tc>
          <w:tcPr>
            <w:tcW w:w="3229" w:type="dxa"/>
          </w:tcPr>
          <w:p w:rsidR="00480C3B" w:rsidRPr="000F4F89" w:rsidRDefault="00480C3B">
            <w:pPr>
              <w:spacing w:before="240" w:line="256" w:lineRule="auto"/>
              <w:jc w:val="center"/>
              <w:rPr>
                <w:sz w:val="27"/>
                <w:szCs w:val="27"/>
                <w:lang w:val="pt-BR"/>
              </w:rPr>
            </w:pPr>
            <w:r w:rsidRPr="000F4F89">
              <w:rPr>
                <w:bCs/>
                <w:iCs/>
                <w:sz w:val="27"/>
                <w:szCs w:val="27"/>
              </w:rPr>
              <w:t>Số:       /NQ-HĐND</w:t>
            </w:r>
          </w:p>
        </w:tc>
        <w:tc>
          <w:tcPr>
            <w:tcW w:w="5843" w:type="dxa"/>
          </w:tcPr>
          <w:p w:rsidR="00480C3B" w:rsidRPr="000F4F89" w:rsidRDefault="00480C3B">
            <w:pPr>
              <w:spacing w:before="240" w:line="256" w:lineRule="auto"/>
              <w:jc w:val="center"/>
              <w:rPr>
                <w:b/>
                <w:sz w:val="28"/>
                <w:szCs w:val="28"/>
              </w:rPr>
            </w:pPr>
            <w:r w:rsidRPr="000F4F89">
              <w:rPr>
                <w:i/>
                <w:sz w:val="28"/>
                <w:szCs w:val="28"/>
                <w:lang w:val="pt-BR"/>
              </w:rPr>
              <w:t>Quảng Bình, ngày      tháng    năm 20</w:t>
            </w:r>
            <w:r w:rsidRPr="000F4F89">
              <w:rPr>
                <w:i/>
                <w:sz w:val="28"/>
                <w:szCs w:val="28"/>
                <w:lang w:val="vi-VN"/>
              </w:rPr>
              <w:t>2</w:t>
            </w:r>
            <w:r w:rsidR="00AB2A4A" w:rsidRPr="000F4F89">
              <w:rPr>
                <w:i/>
                <w:sz w:val="28"/>
                <w:szCs w:val="28"/>
              </w:rPr>
              <w:t>4</w:t>
            </w:r>
          </w:p>
        </w:tc>
      </w:tr>
      <w:tr w:rsidR="000F4F89" w:rsidRPr="000F4F89">
        <w:trPr>
          <w:jc w:val="center"/>
        </w:trPr>
        <w:tc>
          <w:tcPr>
            <w:tcW w:w="3229" w:type="dxa"/>
          </w:tcPr>
          <w:p w:rsidR="00480C3B" w:rsidRPr="000F4F89" w:rsidRDefault="00480C3B">
            <w:pPr>
              <w:spacing w:line="256" w:lineRule="auto"/>
              <w:jc w:val="center"/>
              <w:rPr>
                <w:b/>
                <w:sz w:val="28"/>
                <w:szCs w:val="28"/>
              </w:rPr>
            </w:pPr>
          </w:p>
        </w:tc>
        <w:tc>
          <w:tcPr>
            <w:tcW w:w="5843" w:type="dxa"/>
          </w:tcPr>
          <w:p w:rsidR="00480C3B" w:rsidRPr="000F4F89" w:rsidRDefault="00480C3B">
            <w:pPr>
              <w:spacing w:line="256" w:lineRule="auto"/>
              <w:jc w:val="center"/>
              <w:rPr>
                <w:b/>
                <w:sz w:val="28"/>
                <w:szCs w:val="28"/>
              </w:rPr>
            </w:pPr>
          </w:p>
        </w:tc>
      </w:tr>
    </w:tbl>
    <w:p w:rsidR="00480C3B" w:rsidRPr="000F4F89" w:rsidRDefault="00480C3B" w:rsidP="00D169ED">
      <w:pPr>
        <w:jc w:val="center"/>
        <w:rPr>
          <w:sz w:val="27"/>
          <w:szCs w:val="27"/>
        </w:rPr>
      </w:pPr>
      <w:r w:rsidRPr="000F4F89">
        <w:rPr>
          <w:b/>
          <w:sz w:val="27"/>
          <w:szCs w:val="27"/>
        </w:rPr>
        <w:t>NGHỊ QUYẾT</w:t>
      </w:r>
    </w:p>
    <w:p w:rsidR="00480C3B" w:rsidRPr="000F4F89" w:rsidRDefault="00480C3B">
      <w:pPr>
        <w:jc w:val="center"/>
        <w:rPr>
          <w:b/>
          <w:sz w:val="27"/>
          <w:szCs w:val="27"/>
        </w:rPr>
      </w:pPr>
      <w:r w:rsidRPr="000F4F89">
        <w:rPr>
          <w:b/>
          <w:sz w:val="27"/>
          <w:szCs w:val="27"/>
        </w:rPr>
        <w:t>Phê duyệt chủ trươ</w:t>
      </w:r>
      <w:r w:rsidR="005E264F" w:rsidRPr="000F4F89">
        <w:rPr>
          <w:b/>
          <w:sz w:val="27"/>
          <w:szCs w:val="27"/>
        </w:rPr>
        <w:t>ng đầu tư các dự án đầu tư công</w:t>
      </w:r>
    </w:p>
    <w:p w:rsidR="00480C3B" w:rsidRPr="000F4F89" w:rsidRDefault="00480C3B">
      <w:pPr>
        <w:jc w:val="center"/>
        <w:rPr>
          <w:b/>
          <w:sz w:val="27"/>
          <w:szCs w:val="27"/>
          <w:lang w:val="vi-VN"/>
        </w:rPr>
      </w:pPr>
    </w:p>
    <w:p w:rsidR="00480C3B" w:rsidRPr="000F4F89" w:rsidRDefault="00C352AC">
      <w:pPr>
        <w:jc w:val="center"/>
        <w:rPr>
          <w:b/>
          <w:sz w:val="27"/>
          <w:szCs w:val="27"/>
          <w:lang w:val="vi-VN"/>
        </w:rPr>
      </w:pPr>
      <w:r w:rsidRPr="000F4F89">
        <w:rPr>
          <w:noProof/>
          <w:sz w:val="27"/>
          <w:szCs w:val="27"/>
        </w:rPr>
        <mc:AlternateContent>
          <mc:Choice Requires="wps">
            <w:drawing>
              <wp:anchor distT="4294967293" distB="4294967293" distL="114300" distR="114300" simplePos="0" relativeHeight="251657728" behindDoc="0" locked="1" layoutInCell="1" allowOverlap="1" wp14:anchorId="7E6A905C" wp14:editId="593114D4">
                <wp:simplePos x="0" y="0"/>
                <wp:positionH relativeFrom="margin">
                  <wp:posOffset>2016125</wp:posOffset>
                </wp:positionH>
                <wp:positionV relativeFrom="paragraph">
                  <wp:posOffset>-159385</wp:posOffset>
                </wp:positionV>
                <wp:extent cx="180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056330"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8.75pt,-12.55pt" to="300.5pt,-12.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">
                <o:lock v:ext="edit" shapetype="f"/>
                <w10:wrap anchorx="margin"/>
                <w10:anchorlock/>
              </v:line>
            </w:pict>
          </mc:Fallback>
        </mc:AlternateContent>
      </w:r>
      <w:r w:rsidR="00480C3B" w:rsidRPr="000F4F89">
        <w:rPr>
          <w:b/>
          <w:sz w:val="27"/>
          <w:szCs w:val="27"/>
          <w:lang w:val="vi-VN"/>
        </w:rPr>
        <w:t>HỘI ĐỒNG NHÂN DÂN TỈNH QUẢNG BÌNH</w:t>
      </w:r>
    </w:p>
    <w:p w:rsidR="00480C3B" w:rsidRPr="000F4F89" w:rsidRDefault="00480C3B" w:rsidP="00D169ED">
      <w:pPr>
        <w:jc w:val="center"/>
        <w:rPr>
          <w:b/>
          <w:sz w:val="27"/>
          <w:szCs w:val="27"/>
          <w:lang w:val="vi-VN"/>
        </w:rPr>
      </w:pPr>
      <w:r w:rsidRPr="000F4F89">
        <w:rPr>
          <w:b/>
          <w:sz w:val="27"/>
          <w:szCs w:val="27"/>
          <w:lang w:val="vi-VN"/>
        </w:rPr>
        <w:t xml:space="preserve">KHÓA XVIII, KỲ HỌP THỨ </w:t>
      </w:r>
      <w:r w:rsidRPr="000F4F89">
        <w:rPr>
          <w:b/>
          <w:sz w:val="27"/>
          <w:szCs w:val="27"/>
        </w:rPr>
        <w:t>1</w:t>
      </w:r>
      <w:r w:rsidR="00C9331D" w:rsidRPr="000F4F89">
        <w:rPr>
          <w:b/>
          <w:sz w:val="27"/>
          <w:szCs w:val="27"/>
        </w:rPr>
        <w:t>5</w:t>
      </w:r>
    </w:p>
    <w:p w:rsidR="00480C3B" w:rsidRPr="00F84DB8" w:rsidRDefault="00480C3B">
      <w:pPr>
        <w:ind w:firstLine="567"/>
        <w:jc w:val="both"/>
        <w:rPr>
          <w:i/>
          <w:spacing w:val="-4"/>
          <w:sz w:val="11"/>
          <w:szCs w:val="27"/>
          <w:lang w:val="pt-BR"/>
        </w:rPr>
      </w:pPr>
    </w:p>
    <w:p w:rsidR="00480C3B" w:rsidRPr="000F4F89" w:rsidRDefault="00480C3B">
      <w:pPr>
        <w:pStyle w:val="BodyTextIndent"/>
        <w:ind w:firstLine="562"/>
        <w:rPr>
          <w:i/>
          <w:sz w:val="27"/>
          <w:szCs w:val="27"/>
          <w:lang w:val="pt-BR"/>
        </w:rPr>
      </w:pPr>
      <w:r w:rsidRPr="000F4F89">
        <w:rPr>
          <w:i/>
          <w:sz w:val="27"/>
          <w:szCs w:val="27"/>
          <w:lang w:val="pt-BR"/>
        </w:rPr>
        <w:t>Căn cứ Luật Tổ chức chính quyền địa phương ngày 19 tháng 6 năm 2015; Luật sửa đổi, bổ sung một số điều của Luật Tổ chức Chính phủ và Luật Tổ chức chính quyền địa phương ngày 22 ngày 11 tháng 2019;</w:t>
      </w:r>
    </w:p>
    <w:p w:rsidR="00480C3B" w:rsidRPr="000F4F89" w:rsidRDefault="00480C3B">
      <w:pPr>
        <w:pStyle w:val="BodyTextIndent"/>
        <w:ind w:firstLine="562"/>
        <w:rPr>
          <w:i/>
          <w:sz w:val="27"/>
          <w:szCs w:val="27"/>
        </w:rPr>
      </w:pPr>
      <w:r w:rsidRPr="000F4F89">
        <w:rPr>
          <w:i/>
          <w:sz w:val="27"/>
          <w:szCs w:val="27"/>
        </w:rPr>
        <w:t>Căn cứ Luật Ngân sách nhà nước ngày 25 tháng 6 năm 2015;</w:t>
      </w:r>
    </w:p>
    <w:p w:rsidR="00480C3B" w:rsidRPr="000F4F89" w:rsidRDefault="00480C3B">
      <w:pPr>
        <w:pStyle w:val="BodyTextIndent"/>
        <w:ind w:firstLine="562"/>
        <w:rPr>
          <w:i/>
          <w:sz w:val="27"/>
          <w:szCs w:val="27"/>
        </w:rPr>
      </w:pPr>
      <w:r w:rsidRPr="000F4F89">
        <w:rPr>
          <w:i/>
          <w:sz w:val="27"/>
          <w:szCs w:val="27"/>
        </w:rPr>
        <w:t>Căn cứ Luật Đầu tư công ngày 13 tháng 6 năm 2019;</w:t>
      </w:r>
    </w:p>
    <w:p w:rsidR="00480C3B" w:rsidRPr="000F4F89" w:rsidRDefault="00480C3B">
      <w:pPr>
        <w:pStyle w:val="BodyTextIndent"/>
        <w:ind w:firstLine="562"/>
        <w:rPr>
          <w:i/>
          <w:sz w:val="27"/>
          <w:szCs w:val="27"/>
        </w:rPr>
      </w:pPr>
      <w:r w:rsidRPr="000F4F89">
        <w:rPr>
          <w:i/>
          <w:sz w:val="27"/>
          <w:szCs w:val="27"/>
        </w:rPr>
        <w:t>Căn cứ Nghị định số 40/2020/NĐ-CP ngày 06 tháng 4 năm 2020 của Chính phủ về Quy định chi tiết thi hành một số điều của Luật Đầu tư công;</w:t>
      </w:r>
    </w:p>
    <w:p w:rsidR="00480C3B" w:rsidRPr="000F4F89" w:rsidRDefault="00480C3B">
      <w:pPr>
        <w:pStyle w:val="BodyTextIndent"/>
        <w:ind w:firstLine="562"/>
        <w:rPr>
          <w:i/>
          <w:sz w:val="27"/>
          <w:szCs w:val="27"/>
        </w:rPr>
      </w:pPr>
      <w:r w:rsidRPr="000F4F89">
        <w:rPr>
          <w:i/>
          <w:sz w:val="27"/>
          <w:szCs w:val="27"/>
        </w:rPr>
        <w:t xml:space="preserve">Xét Tờ trình số </w:t>
      </w:r>
      <w:r w:rsidRPr="000F4F89">
        <w:rPr>
          <w:i/>
          <w:sz w:val="27"/>
          <w:szCs w:val="27"/>
          <w:lang w:val="en-US"/>
        </w:rPr>
        <w:t xml:space="preserve">      </w:t>
      </w:r>
      <w:r w:rsidRPr="000F4F89">
        <w:rPr>
          <w:i/>
          <w:sz w:val="27"/>
          <w:szCs w:val="27"/>
        </w:rPr>
        <w:t xml:space="preserve">/TTr-UBND ngày </w:t>
      </w:r>
      <w:r w:rsidRPr="000F4F89">
        <w:rPr>
          <w:i/>
          <w:sz w:val="27"/>
          <w:szCs w:val="27"/>
          <w:lang w:val="en-US"/>
        </w:rPr>
        <w:t xml:space="preserve">    </w:t>
      </w:r>
      <w:r w:rsidRPr="000F4F89">
        <w:rPr>
          <w:i/>
          <w:sz w:val="27"/>
          <w:szCs w:val="27"/>
        </w:rPr>
        <w:t>/</w:t>
      </w:r>
      <w:r w:rsidRPr="000F4F89">
        <w:rPr>
          <w:i/>
          <w:sz w:val="27"/>
          <w:szCs w:val="27"/>
          <w:lang w:val="en-US"/>
        </w:rPr>
        <w:t xml:space="preserve">   </w:t>
      </w:r>
      <w:r w:rsidRPr="000F4F89">
        <w:rPr>
          <w:i/>
          <w:sz w:val="27"/>
          <w:szCs w:val="27"/>
        </w:rPr>
        <w:t>/202</w:t>
      </w:r>
      <w:r w:rsidR="00AB2A4A" w:rsidRPr="000F4F89">
        <w:rPr>
          <w:i/>
          <w:sz w:val="27"/>
          <w:szCs w:val="27"/>
          <w:lang w:val="en-US"/>
        </w:rPr>
        <w:t>4</w:t>
      </w:r>
      <w:r w:rsidRPr="000F4F89">
        <w:rPr>
          <w:i/>
          <w:sz w:val="27"/>
          <w:szCs w:val="27"/>
        </w:rPr>
        <w:t xml:space="preserve"> của Ủy ban nhân dân tỉnh về việc đề nghị Hội đồng nhân dân tỉnh thông qua Nghị quyết Phê duyệt </w:t>
      </w:r>
      <w:r w:rsidR="00972E25" w:rsidRPr="000F4F89">
        <w:rPr>
          <w:i/>
          <w:sz w:val="27"/>
          <w:szCs w:val="27"/>
        </w:rPr>
        <w:t>chủ trươ</w:t>
      </w:r>
      <w:r w:rsidR="00AA487A">
        <w:rPr>
          <w:i/>
          <w:sz w:val="27"/>
          <w:szCs w:val="27"/>
        </w:rPr>
        <w:t>ng đầu tư các dự án đầu tư công</w:t>
      </w:r>
      <w:r w:rsidRPr="000F4F89">
        <w:rPr>
          <w:i/>
          <w:sz w:val="27"/>
          <w:szCs w:val="27"/>
        </w:rPr>
        <w:t>; sau khi nghe Báo cáo thẩm tra của Ban Kinh tế - Ngân sách, Ban Văn hóa - Xã hội, Ban Pháp chế; ý kiến thảo luận của các đại biểu Hội đồng nhân dân tỉnh tại kỳ họp.</w:t>
      </w:r>
    </w:p>
    <w:p w:rsidR="00480C3B" w:rsidRPr="000F4F89" w:rsidRDefault="00480C3B" w:rsidP="00F84DB8">
      <w:pPr>
        <w:spacing w:after="120"/>
        <w:ind w:firstLine="562"/>
        <w:jc w:val="center"/>
        <w:rPr>
          <w:b/>
          <w:sz w:val="28"/>
          <w:szCs w:val="28"/>
          <w:lang w:val="pt-BR"/>
        </w:rPr>
      </w:pPr>
      <w:r w:rsidRPr="000F4F89">
        <w:rPr>
          <w:b/>
          <w:sz w:val="28"/>
          <w:szCs w:val="28"/>
          <w:lang w:val="pt-BR"/>
        </w:rPr>
        <w:t>QUYẾT NGHỊ:</w:t>
      </w:r>
    </w:p>
    <w:p w:rsidR="00480C3B" w:rsidRPr="000F4F89" w:rsidRDefault="00480C3B">
      <w:pPr>
        <w:ind w:firstLine="540"/>
        <w:jc w:val="both"/>
        <w:rPr>
          <w:sz w:val="27"/>
          <w:szCs w:val="27"/>
          <w:lang w:val="vi-VN"/>
        </w:rPr>
      </w:pPr>
      <w:r w:rsidRPr="000F4F89">
        <w:rPr>
          <w:b/>
          <w:noProof/>
          <w:sz w:val="27"/>
          <w:szCs w:val="27"/>
          <w:lang w:val="vi-VN"/>
        </w:rPr>
        <w:t>Điều 1</w:t>
      </w:r>
      <w:r w:rsidRPr="000F4F89">
        <w:rPr>
          <w:b/>
          <w:noProof/>
          <w:sz w:val="27"/>
          <w:szCs w:val="27"/>
          <w:lang w:val="pt-BR"/>
        </w:rPr>
        <w:t xml:space="preserve">. </w:t>
      </w:r>
      <w:r w:rsidRPr="000F4F89">
        <w:rPr>
          <w:sz w:val="27"/>
          <w:szCs w:val="27"/>
          <w:lang w:val="vi-VN"/>
        </w:rPr>
        <w:t xml:space="preserve">Phê </w:t>
      </w:r>
      <w:r w:rsidRPr="000F4F89">
        <w:rPr>
          <w:noProof/>
          <w:sz w:val="27"/>
          <w:szCs w:val="27"/>
          <w:lang w:val="pt-BR"/>
        </w:rPr>
        <w:t xml:space="preserve">duyệt </w:t>
      </w:r>
      <w:r w:rsidRPr="000F4F89">
        <w:rPr>
          <w:sz w:val="27"/>
          <w:szCs w:val="27"/>
          <w:lang w:val="vi-VN"/>
        </w:rPr>
        <w:t>chủ trương đầu tư các dự án đầu tư</w:t>
      </w:r>
      <w:r w:rsidRPr="000F4F89">
        <w:rPr>
          <w:sz w:val="27"/>
          <w:szCs w:val="27"/>
          <w:lang w:val="pt-BR"/>
        </w:rPr>
        <w:t xml:space="preserve"> công.</w:t>
      </w:r>
    </w:p>
    <w:p w:rsidR="00480C3B" w:rsidRPr="000F4F89" w:rsidRDefault="00480C3B">
      <w:pPr>
        <w:jc w:val="center"/>
        <w:rPr>
          <w:i/>
          <w:sz w:val="27"/>
          <w:szCs w:val="27"/>
          <w:lang w:val="vi-VN"/>
        </w:rPr>
      </w:pPr>
      <w:r w:rsidRPr="000F4F89">
        <w:rPr>
          <w:i/>
          <w:sz w:val="27"/>
          <w:szCs w:val="27"/>
          <w:lang w:val="pt-BR"/>
        </w:rPr>
        <w:t>(Chi tiết có phụ lục đính kèm)</w:t>
      </w:r>
    </w:p>
    <w:p w:rsidR="00480C3B" w:rsidRPr="000F4F89" w:rsidRDefault="00480C3B">
      <w:pPr>
        <w:tabs>
          <w:tab w:val="left" w:pos="1560"/>
        </w:tabs>
        <w:ind w:firstLine="567"/>
        <w:jc w:val="both"/>
        <w:rPr>
          <w:noProof/>
          <w:sz w:val="27"/>
          <w:szCs w:val="27"/>
          <w:lang w:val="it-IT"/>
        </w:rPr>
      </w:pPr>
      <w:r w:rsidRPr="000F4F89">
        <w:rPr>
          <w:b/>
          <w:noProof/>
          <w:sz w:val="27"/>
          <w:szCs w:val="27"/>
          <w:lang w:val="vi-VN"/>
        </w:rPr>
        <w:t>Điều 2.</w:t>
      </w:r>
      <w:r w:rsidRPr="000F4F89">
        <w:rPr>
          <w:noProof/>
          <w:sz w:val="27"/>
          <w:szCs w:val="27"/>
          <w:lang w:val="vi-VN"/>
        </w:rPr>
        <w:t xml:space="preserve"> </w:t>
      </w:r>
      <w:r w:rsidRPr="000F4F89">
        <w:rPr>
          <w:noProof/>
          <w:sz w:val="27"/>
          <w:szCs w:val="27"/>
          <w:lang w:val="it-IT"/>
        </w:rPr>
        <w:t>Tổ chức thực hiện</w:t>
      </w:r>
    </w:p>
    <w:p w:rsidR="00480C3B" w:rsidRPr="000F4F89" w:rsidRDefault="00480C3B">
      <w:pPr>
        <w:tabs>
          <w:tab w:val="left" w:pos="1560"/>
        </w:tabs>
        <w:ind w:firstLine="567"/>
        <w:jc w:val="both"/>
        <w:rPr>
          <w:noProof/>
          <w:sz w:val="27"/>
          <w:szCs w:val="27"/>
          <w:lang w:val="it-IT"/>
        </w:rPr>
      </w:pPr>
      <w:r w:rsidRPr="000F4F89">
        <w:rPr>
          <w:noProof/>
          <w:sz w:val="27"/>
          <w:szCs w:val="27"/>
          <w:lang w:val="it-IT"/>
        </w:rPr>
        <w:t>1. Giao Ủy ban nhân dân tỉnh triển khai thực hiện theo đúng quy định của pháp luật về đầu tư công.</w:t>
      </w:r>
    </w:p>
    <w:p w:rsidR="00480C3B" w:rsidRPr="000F4F89" w:rsidRDefault="00480C3B">
      <w:pPr>
        <w:tabs>
          <w:tab w:val="left" w:pos="1560"/>
        </w:tabs>
        <w:ind w:firstLine="567"/>
        <w:jc w:val="both"/>
        <w:rPr>
          <w:noProof/>
          <w:sz w:val="27"/>
          <w:szCs w:val="27"/>
          <w:lang w:val="it-IT"/>
        </w:rPr>
      </w:pPr>
      <w:r w:rsidRPr="000F4F89">
        <w:rPr>
          <w:noProof/>
          <w:sz w:val="27"/>
          <w:szCs w:val="27"/>
          <w:lang w:val="it-IT"/>
        </w:rPr>
        <w:t>2. Thường trực Hội đồng nhân dân</w:t>
      </w:r>
      <w:r w:rsidR="001E2AE7" w:rsidRPr="000F4F89">
        <w:rPr>
          <w:noProof/>
          <w:sz w:val="27"/>
          <w:szCs w:val="27"/>
          <w:lang w:val="it-IT"/>
        </w:rPr>
        <w:t xml:space="preserve"> tỉnh</w:t>
      </w:r>
      <w:r w:rsidRPr="000F4F89">
        <w:rPr>
          <w:noProof/>
          <w:sz w:val="27"/>
          <w:szCs w:val="27"/>
          <w:lang w:val="it-IT"/>
        </w:rPr>
        <w:t>, các Ban của Hội đồng nhân dân</w:t>
      </w:r>
      <w:r w:rsidR="001E2AE7" w:rsidRPr="000F4F89">
        <w:rPr>
          <w:noProof/>
          <w:sz w:val="27"/>
          <w:szCs w:val="27"/>
          <w:lang w:val="it-IT"/>
        </w:rPr>
        <w:t xml:space="preserve"> tỉnh</w:t>
      </w:r>
      <w:r w:rsidRPr="000F4F89">
        <w:rPr>
          <w:noProof/>
          <w:sz w:val="27"/>
          <w:szCs w:val="27"/>
          <w:lang w:val="it-IT"/>
        </w:rPr>
        <w:t xml:space="preserve">, </w:t>
      </w:r>
      <w:r w:rsidR="001E2AE7" w:rsidRPr="000F4F89">
        <w:rPr>
          <w:noProof/>
          <w:sz w:val="27"/>
          <w:szCs w:val="27"/>
          <w:lang w:val="it-IT"/>
        </w:rPr>
        <w:t xml:space="preserve">các Tổ đại biểu HĐND tỉnh, </w:t>
      </w:r>
      <w:r w:rsidRPr="000F4F89">
        <w:rPr>
          <w:noProof/>
          <w:sz w:val="27"/>
          <w:szCs w:val="27"/>
          <w:lang w:val="it-IT"/>
        </w:rPr>
        <w:t>các đại biểu Hội đồng nhân dân tỉnh trong phạm vi nhiệm vụ, quyền hạn của mình kiểm tra, giám sát việc triển khai thực hiện Nghị quyết này.</w:t>
      </w:r>
    </w:p>
    <w:p w:rsidR="00480C3B" w:rsidRPr="000F4F89" w:rsidRDefault="00480C3B">
      <w:pPr>
        <w:tabs>
          <w:tab w:val="left" w:pos="1560"/>
        </w:tabs>
        <w:spacing w:after="120"/>
        <w:ind w:firstLine="562"/>
        <w:jc w:val="both"/>
        <w:rPr>
          <w:noProof/>
          <w:sz w:val="27"/>
          <w:szCs w:val="27"/>
          <w:lang w:val="it-IT"/>
        </w:rPr>
      </w:pPr>
      <w:r w:rsidRPr="000F4F89">
        <w:rPr>
          <w:b/>
          <w:noProof/>
          <w:sz w:val="27"/>
          <w:szCs w:val="27"/>
          <w:lang w:val="vi-VN"/>
        </w:rPr>
        <w:t>Điều 3.</w:t>
      </w:r>
      <w:r w:rsidRPr="000F4F89">
        <w:rPr>
          <w:noProof/>
          <w:sz w:val="27"/>
          <w:szCs w:val="27"/>
          <w:lang w:val="vi-VN"/>
        </w:rPr>
        <w:t xml:space="preserve"> </w:t>
      </w:r>
      <w:r w:rsidRPr="000F4F89">
        <w:rPr>
          <w:noProof/>
          <w:sz w:val="27"/>
          <w:szCs w:val="27"/>
          <w:lang w:val="it-IT"/>
        </w:rPr>
        <w:t>Nghị quyết này đã được Hội đồng nhân dân tỉnh Quảng Bình khóa XVIII, Kỳ họp thứ 1</w:t>
      </w:r>
      <w:r w:rsidR="00340AE4" w:rsidRPr="000F4F89">
        <w:rPr>
          <w:noProof/>
          <w:sz w:val="27"/>
          <w:szCs w:val="27"/>
          <w:lang w:val="it-IT"/>
        </w:rPr>
        <w:t>5</w:t>
      </w:r>
      <w:r w:rsidRPr="000F4F89">
        <w:rPr>
          <w:noProof/>
          <w:sz w:val="27"/>
          <w:szCs w:val="27"/>
          <w:lang w:val="it-IT"/>
        </w:rPr>
        <w:t xml:space="preserve"> thông qua ngày    tháng   năm 20</w:t>
      </w:r>
      <w:r w:rsidRPr="000F4F89">
        <w:rPr>
          <w:noProof/>
          <w:sz w:val="27"/>
          <w:szCs w:val="27"/>
          <w:lang w:val="vi-VN"/>
        </w:rPr>
        <w:t>2</w:t>
      </w:r>
      <w:r w:rsidR="00340AE4" w:rsidRPr="000F4F89">
        <w:rPr>
          <w:noProof/>
          <w:sz w:val="27"/>
          <w:szCs w:val="27"/>
        </w:rPr>
        <w:t>4</w:t>
      </w:r>
      <w:r w:rsidRPr="000F4F89">
        <w:rPr>
          <w:noProof/>
          <w:sz w:val="27"/>
          <w:szCs w:val="27"/>
          <w:lang w:val="vi-VN"/>
        </w:rPr>
        <w:t xml:space="preserve"> và</w:t>
      </w:r>
      <w:r w:rsidRPr="000F4F89">
        <w:rPr>
          <w:noProof/>
          <w:sz w:val="27"/>
          <w:szCs w:val="27"/>
          <w:lang w:val="it-IT"/>
        </w:rPr>
        <w:t xml:space="preserve"> có hiệu lực kể từ ngày ký ban hành./.</w:t>
      </w:r>
    </w:p>
    <w:tbl>
      <w:tblPr>
        <w:tblW w:w="5284" w:type="pct"/>
        <w:tblLook w:val="01E0" w:firstRow="1" w:lastRow="1" w:firstColumn="1" w:lastColumn="1" w:noHBand="0" w:noVBand="0"/>
      </w:tblPr>
      <w:tblGrid>
        <w:gridCol w:w="5529"/>
        <w:gridCol w:w="4238"/>
      </w:tblGrid>
      <w:tr w:rsidR="000F4F89" w:rsidRPr="000F4F89" w:rsidTr="00F84DB8">
        <w:tc>
          <w:tcPr>
            <w:tcW w:w="5529" w:type="dxa"/>
          </w:tcPr>
          <w:p w:rsidR="00480C3B" w:rsidRDefault="00480C3B">
            <w:pPr>
              <w:jc w:val="both"/>
              <w:rPr>
                <w:b/>
                <w:bCs/>
                <w:i/>
                <w:iCs/>
                <w:sz w:val="24"/>
                <w:szCs w:val="24"/>
                <w:lang w:val="pt-BR"/>
              </w:rPr>
            </w:pPr>
            <w:r w:rsidRPr="000F4F89">
              <w:rPr>
                <w:spacing w:val="-2"/>
                <w:lang w:val="pt-BR"/>
              </w:rPr>
              <w:br w:type="page"/>
            </w:r>
            <w:r w:rsidRPr="000F4F89">
              <w:rPr>
                <w:b/>
                <w:bCs/>
                <w:i/>
                <w:iCs/>
                <w:sz w:val="24"/>
                <w:szCs w:val="24"/>
                <w:lang w:val="pt-BR"/>
              </w:rPr>
              <w:t>Nơi nhận:</w:t>
            </w:r>
          </w:p>
          <w:p w:rsidR="00D74403" w:rsidRDefault="00D74403">
            <w:pPr>
              <w:jc w:val="both"/>
              <w:rPr>
                <w:iCs/>
                <w:sz w:val="22"/>
                <w:szCs w:val="24"/>
                <w:lang w:val="pt-BR"/>
              </w:rPr>
            </w:pPr>
            <w:r w:rsidRPr="00D74403">
              <w:rPr>
                <w:iCs/>
                <w:sz w:val="22"/>
                <w:szCs w:val="24"/>
                <w:lang w:val="pt-BR"/>
              </w:rPr>
              <w:t xml:space="preserve">- Uỷ ban Thường vụ Quốc hội; </w:t>
            </w:r>
          </w:p>
          <w:p w:rsidR="00D74403" w:rsidRDefault="00D74403">
            <w:pPr>
              <w:jc w:val="both"/>
              <w:rPr>
                <w:iCs/>
                <w:sz w:val="22"/>
                <w:szCs w:val="24"/>
                <w:lang w:val="pt-BR"/>
              </w:rPr>
            </w:pPr>
            <w:r w:rsidRPr="00D74403">
              <w:rPr>
                <w:iCs/>
                <w:sz w:val="22"/>
                <w:szCs w:val="24"/>
                <w:lang w:val="pt-BR"/>
              </w:rPr>
              <w:t xml:space="preserve">- Chính phủ; </w:t>
            </w:r>
          </w:p>
          <w:p w:rsidR="00D74403" w:rsidRDefault="00D74403">
            <w:pPr>
              <w:jc w:val="both"/>
              <w:rPr>
                <w:iCs/>
                <w:sz w:val="22"/>
                <w:szCs w:val="24"/>
                <w:lang w:val="pt-BR"/>
              </w:rPr>
            </w:pPr>
            <w:r w:rsidRPr="00D74403">
              <w:rPr>
                <w:iCs/>
                <w:sz w:val="22"/>
                <w:szCs w:val="24"/>
                <w:lang w:val="pt-BR"/>
              </w:rPr>
              <w:t xml:space="preserve">- VP Quốc hội, VP Chủ tịch nước, VP Chính phủ; </w:t>
            </w:r>
          </w:p>
          <w:p w:rsidR="00D74403" w:rsidRDefault="00D74403">
            <w:pPr>
              <w:jc w:val="both"/>
              <w:rPr>
                <w:iCs/>
                <w:sz w:val="22"/>
                <w:szCs w:val="24"/>
                <w:lang w:val="pt-BR"/>
              </w:rPr>
            </w:pPr>
            <w:r w:rsidRPr="00D74403">
              <w:rPr>
                <w:iCs/>
                <w:sz w:val="22"/>
                <w:szCs w:val="24"/>
                <w:lang w:val="pt-BR"/>
              </w:rPr>
              <w:t>- Bộ Kế hoạch và đầu tư; Bộ Tài chính;</w:t>
            </w:r>
          </w:p>
          <w:p w:rsidR="00D74403" w:rsidRDefault="00D74403">
            <w:pPr>
              <w:jc w:val="both"/>
              <w:rPr>
                <w:iCs/>
                <w:sz w:val="22"/>
                <w:szCs w:val="24"/>
                <w:lang w:val="pt-BR"/>
              </w:rPr>
            </w:pPr>
            <w:r w:rsidRPr="00D74403">
              <w:rPr>
                <w:iCs/>
                <w:sz w:val="22"/>
                <w:szCs w:val="24"/>
                <w:lang w:val="pt-BR"/>
              </w:rPr>
              <w:t xml:space="preserve"> - Cục kiểm tra văn bản - Bộ Tư pháp; </w:t>
            </w:r>
          </w:p>
          <w:p w:rsidR="00D74403" w:rsidRDefault="00D74403">
            <w:pPr>
              <w:jc w:val="both"/>
              <w:rPr>
                <w:iCs/>
                <w:sz w:val="22"/>
                <w:szCs w:val="24"/>
                <w:lang w:val="pt-BR"/>
              </w:rPr>
            </w:pPr>
            <w:r w:rsidRPr="00D74403">
              <w:rPr>
                <w:iCs/>
                <w:sz w:val="22"/>
                <w:szCs w:val="24"/>
                <w:lang w:val="pt-BR"/>
              </w:rPr>
              <w:t xml:space="preserve">- Ban Thường vụ Tỉnh uỷ; </w:t>
            </w:r>
          </w:p>
          <w:p w:rsidR="00D74403" w:rsidRDefault="00D74403">
            <w:pPr>
              <w:jc w:val="both"/>
              <w:rPr>
                <w:iCs/>
                <w:sz w:val="22"/>
                <w:szCs w:val="24"/>
                <w:lang w:val="pt-BR"/>
              </w:rPr>
            </w:pPr>
            <w:r w:rsidRPr="00D74403">
              <w:rPr>
                <w:iCs/>
                <w:sz w:val="22"/>
                <w:szCs w:val="24"/>
                <w:lang w:val="pt-BR"/>
              </w:rPr>
              <w:t xml:space="preserve">- Thường trực HĐND, UBND, UBMTTQVN tỉnh; </w:t>
            </w:r>
          </w:p>
          <w:p w:rsidR="00D74403" w:rsidRDefault="00D74403">
            <w:pPr>
              <w:jc w:val="both"/>
              <w:rPr>
                <w:iCs/>
                <w:sz w:val="22"/>
                <w:szCs w:val="24"/>
                <w:lang w:val="pt-BR"/>
              </w:rPr>
            </w:pPr>
            <w:r w:rsidRPr="00D74403">
              <w:rPr>
                <w:iCs/>
                <w:sz w:val="22"/>
                <w:szCs w:val="24"/>
                <w:lang w:val="pt-BR"/>
              </w:rPr>
              <w:t xml:space="preserve">- Đoàn Đại biểu Quốc hội tỉnh; </w:t>
            </w:r>
          </w:p>
          <w:p w:rsidR="00D74403" w:rsidRDefault="00D74403">
            <w:pPr>
              <w:jc w:val="both"/>
              <w:rPr>
                <w:iCs/>
                <w:sz w:val="22"/>
                <w:szCs w:val="24"/>
                <w:lang w:val="pt-BR"/>
              </w:rPr>
            </w:pPr>
            <w:r w:rsidRPr="00D74403">
              <w:rPr>
                <w:iCs/>
                <w:sz w:val="22"/>
                <w:szCs w:val="24"/>
                <w:lang w:val="pt-BR"/>
              </w:rPr>
              <w:t xml:space="preserve">- Các Ban của HĐND tỉnh; </w:t>
            </w:r>
          </w:p>
          <w:p w:rsidR="00D74403" w:rsidRDefault="00D74403">
            <w:pPr>
              <w:jc w:val="both"/>
              <w:rPr>
                <w:iCs/>
                <w:sz w:val="22"/>
                <w:szCs w:val="24"/>
                <w:lang w:val="pt-BR"/>
              </w:rPr>
            </w:pPr>
            <w:r w:rsidRPr="00D74403">
              <w:rPr>
                <w:iCs/>
                <w:sz w:val="22"/>
                <w:szCs w:val="24"/>
                <w:lang w:val="pt-BR"/>
              </w:rPr>
              <w:t xml:space="preserve">- Các Tổ đại biểu và đại biểu HĐND tỉnh; </w:t>
            </w:r>
          </w:p>
          <w:p w:rsidR="00D74403" w:rsidRDefault="00D74403">
            <w:pPr>
              <w:jc w:val="both"/>
              <w:rPr>
                <w:iCs/>
                <w:sz w:val="22"/>
                <w:szCs w:val="24"/>
                <w:lang w:val="pt-BR"/>
              </w:rPr>
            </w:pPr>
            <w:r w:rsidRPr="00D74403">
              <w:rPr>
                <w:iCs/>
                <w:sz w:val="22"/>
                <w:szCs w:val="24"/>
                <w:lang w:val="pt-BR"/>
              </w:rPr>
              <w:t xml:space="preserve">- Các sở, ban, ngành, đoàn thể cấp tỉnh; </w:t>
            </w:r>
          </w:p>
          <w:p w:rsidR="00D74403" w:rsidRDefault="00D74403">
            <w:pPr>
              <w:jc w:val="both"/>
              <w:rPr>
                <w:iCs/>
                <w:sz w:val="22"/>
                <w:szCs w:val="24"/>
                <w:lang w:val="pt-BR"/>
              </w:rPr>
            </w:pPr>
            <w:r w:rsidRPr="00D74403">
              <w:rPr>
                <w:iCs/>
                <w:sz w:val="22"/>
                <w:szCs w:val="24"/>
                <w:lang w:val="pt-BR"/>
              </w:rPr>
              <w:t xml:space="preserve">- Thường trực HĐND, UBND các huyện, thành phố, thị xã; </w:t>
            </w:r>
          </w:p>
          <w:p w:rsidR="00D74403" w:rsidRDefault="00D74403">
            <w:pPr>
              <w:jc w:val="both"/>
              <w:rPr>
                <w:iCs/>
                <w:sz w:val="22"/>
                <w:szCs w:val="24"/>
                <w:lang w:val="pt-BR"/>
              </w:rPr>
            </w:pPr>
            <w:r w:rsidRPr="00D74403">
              <w:rPr>
                <w:iCs/>
                <w:sz w:val="22"/>
                <w:szCs w:val="24"/>
                <w:lang w:val="pt-BR"/>
              </w:rPr>
              <w:t>- Báo Q</w:t>
            </w:r>
            <w:bookmarkStart w:id="0" w:name="_GoBack"/>
            <w:bookmarkEnd w:id="0"/>
            <w:r w:rsidRPr="00D74403">
              <w:rPr>
                <w:iCs/>
                <w:sz w:val="22"/>
                <w:szCs w:val="24"/>
                <w:lang w:val="pt-BR"/>
              </w:rPr>
              <w:t xml:space="preserve">uảng Bình; Đài PT-TH Quảng Bình; </w:t>
            </w:r>
          </w:p>
          <w:p w:rsidR="00D74403" w:rsidRDefault="00D74403">
            <w:pPr>
              <w:jc w:val="both"/>
              <w:rPr>
                <w:iCs/>
                <w:sz w:val="22"/>
                <w:szCs w:val="24"/>
                <w:lang w:val="pt-BR"/>
              </w:rPr>
            </w:pPr>
            <w:r w:rsidRPr="00D74403">
              <w:rPr>
                <w:iCs/>
                <w:sz w:val="22"/>
                <w:szCs w:val="24"/>
                <w:lang w:val="pt-BR"/>
              </w:rPr>
              <w:t xml:space="preserve">- Trung tâm TH-CB tỉnh; </w:t>
            </w:r>
          </w:p>
          <w:p w:rsidR="00480C3B" w:rsidRPr="00D74403" w:rsidRDefault="00D74403">
            <w:pPr>
              <w:jc w:val="both"/>
              <w:rPr>
                <w:iCs/>
                <w:sz w:val="22"/>
                <w:szCs w:val="24"/>
                <w:lang w:val="pt-BR"/>
              </w:rPr>
            </w:pPr>
            <w:r w:rsidRPr="00D74403">
              <w:rPr>
                <w:iCs/>
                <w:sz w:val="22"/>
                <w:szCs w:val="24"/>
                <w:lang w:val="pt-BR"/>
              </w:rPr>
              <w:t>- Lưu: VP HĐND tỉnh.</w:t>
            </w:r>
          </w:p>
        </w:tc>
        <w:tc>
          <w:tcPr>
            <w:tcW w:w="4238" w:type="dxa"/>
          </w:tcPr>
          <w:p w:rsidR="00480C3B" w:rsidRPr="000F4F89" w:rsidRDefault="00480C3B">
            <w:pPr>
              <w:spacing w:line="256" w:lineRule="auto"/>
              <w:jc w:val="center"/>
              <w:rPr>
                <w:b/>
                <w:bCs/>
                <w:sz w:val="28"/>
                <w:szCs w:val="28"/>
              </w:rPr>
            </w:pPr>
            <w:r w:rsidRPr="000F4F89">
              <w:rPr>
                <w:b/>
                <w:bCs/>
                <w:sz w:val="28"/>
                <w:szCs w:val="28"/>
              </w:rPr>
              <w:t>CHỦ TỊCH</w:t>
            </w:r>
          </w:p>
          <w:p w:rsidR="00480C3B" w:rsidRPr="000F4F89" w:rsidRDefault="00480C3B">
            <w:pPr>
              <w:spacing w:line="256" w:lineRule="auto"/>
              <w:jc w:val="center"/>
              <w:rPr>
                <w:b/>
                <w:bCs/>
                <w:sz w:val="28"/>
                <w:szCs w:val="28"/>
              </w:rPr>
            </w:pPr>
          </w:p>
          <w:p w:rsidR="00480C3B" w:rsidRPr="000F4F89" w:rsidRDefault="00480C3B">
            <w:pPr>
              <w:spacing w:line="256" w:lineRule="auto"/>
              <w:jc w:val="center"/>
              <w:rPr>
                <w:b/>
                <w:bCs/>
                <w:sz w:val="28"/>
                <w:szCs w:val="28"/>
              </w:rPr>
            </w:pPr>
          </w:p>
          <w:p w:rsidR="00480C3B" w:rsidRPr="000F4F89" w:rsidRDefault="00480C3B">
            <w:pPr>
              <w:spacing w:line="256" w:lineRule="auto"/>
              <w:jc w:val="center"/>
              <w:rPr>
                <w:b/>
                <w:bCs/>
                <w:sz w:val="28"/>
                <w:szCs w:val="28"/>
              </w:rPr>
            </w:pPr>
          </w:p>
          <w:p w:rsidR="00480C3B" w:rsidRPr="000F4F89" w:rsidRDefault="00480C3B">
            <w:pPr>
              <w:spacing w:line="256" w:lineRule="auto"/>
              <w:jc w:val="center"/>
              <w:rPr>
                <w:b/>
                <w:bCs/>
                <w:sz w:val="28"/>
                <w:szCs w:val="28"/>
              </w:rPr>
            </w:pPr>
          </w:p>
          <w:p w:rsidR="00480C3B" w:rsidRPr="000F4F89" w:rsidRDefault="00480C3B">
            <w:pPr>
              <w:spacing w:line="256" w:lineRule="auto"/>
              <w:jc w:val="center"/>
              <w:rPr>
                <w:b/>
                <w:bCs/>
                <w:sz w:val="28"/>
                <w:szCs w:val="28"/>
              </w:rPr>
            </w:pPr>
          </w:p>
          <w:p w:rsidR="00480C3B" w:rsidRPr="000F4F89" w:rsidRDefault="00480C3B">
            <w:pPr>
              <w:spacing w:line="256" w:lineRule="auto"/>
              <w:jc w:val="center"/>
              <w:rPr>
                <w:sz w:val="28"/>
                <w:szCs w:val="28"/>
              </w:rPr>
            </w:pPr>
            <w:r w:rsidRPr="000F4F89">
              <w:rPr>
                <w:b/>
                <w:bCs/>
                <w:sz w:val="28"/>
                <w:szCs w:val="28"/>
              </w:rPr>
              <w:t>Trần Hải Châu</w:t>
            </w:r>
          </w:p>
          <w:p w:rsidR="00480C3B" w:rsidRPr="000F4F89" w:rsidRDefault="00480C3B">
            <w:pPr>
              <w:spacing w:line="256" w:lineRule="auto"/>
              <w:jc w:val="center"/>
              <w:rPr>
                <w:sz w:val="28"/>
                <w:szCs w:val="28"/>
              </w:rPr>
            </w:pPr>
          </w:p>
          <w:p w:rsidR="00480C3B" w:rsidRPr="000F4F89" w:rsidRDefault="00480C3B" w:rsidP="001E2AE7">
            <w:pPr>
              <w:spacing w:line="256" w:lineRule="auto"/>
            </w:pPr>
          </w:p>
        </w:tc>
      </w:tr>
    </w:tbl>
    <w:p w:rsidR="00AB2A4A" w:rsidRPr="000F4F89" w:rsidRDefault="00480C3B" w:rsidP="00AB2A4A">
      <w:pPr>
        <w:tabs>
          <w:tab w:val="num" w:pos="0"/>
        </w:tabs>
        <w:spacing w:before="60"/>
        <w:jc w:val="center"/>
        <w:rPr>
          <w:b/>
          <w:sz w:val="27"/>
          <w:szCs w:val="27"/>
        </w:rPr>
      </w:pPr>
      <w:r w:rsidRPr="000F4F89">
        <w:rPr>
          <w:b/>
          <w:sz w:val="28"/>
          <w:szCs w:val="28"/>
        </w:rPr>
        <w:br w:type="page"/>
      </w:r>
      <w:r w:rsidR="00AB2A4A" w:rsidRPr="000F4F89">
        <w:rPr>
          <w:b/>
          <w:sz w:val="27"/>
          <w:szCs w:val="27"/>
          <w:lang w:val="vi-VN"/>
        </w:rPr>
        <w:lastRenderedPageBreak/>
        <w:t>PHỤ LỤC</w:t>
      </w:r>
      <w:r w:rsidR="00AB2A4A" w:rsidRPr="000F4F89">
        <w:rPr>
          <w:b/>
          <w:sz w:val="27"/>
          <w:szCs w:val="27"/>
        </w:rPr>
        <w:t xml:space="preserve"> 01</w:t>
      </w:r>
    </w:p>
    <w:p w:rsidR="00AB2A4A" w:rsidRPr="000F4F89" w:rsidRDefault="00AB2A4A" w:rsidP="00AB2A4A">
      <w:pPr>
        <w:widowControl w:val="0"/>
        <w:autoSpaceDE w:val="0"/>
        <w:autoSpaceDN w:val="0"/>
        <w:adjustRightInd w:val="0"/>
        <w:jc w:val="center"/>
        <w:rPr>
          <w:sz w:val="27"/>
          <w:szCs w:val="27"/>
        </w:rPr>
      </w:pPr>
      <w:r w:rsidRPr="000F4F89">
        <w:rPr>
          <w:sz w:val="27"/>
          <w:szCs w:val="27"/>
        </w:rPr>
        <w:t>CHỦ TRƯƠNG ĐẦU TƯ DỰ ÁN: SỬA CHỮA, KHẮC PHỤC HỒ CHỨA NƯỚC CƠN RUỘNG, XÃ THANH TRẠCH, HUYỆN BỐ TRẠCH</w:t>
      </w:r>
    </w:p>
    <w:p w:rsidR="00AB2A4A" w:rsidRPr="000F4F89" w:rsidRDefault="00AB2A4A" w:rsidP="00E73BFD">
      <w:pPr>
        <w:jc w:val="center"/>
        <w:rPr>
          <w:i/>
          <w:spacing w:val="-4"/>
          <w:sz w:val="27"/>
          <w:szCs w:val="27"/>
        </w:rPr>
      </w:pPr>
      <w:r w:rsidRPr="000F4F89">
        <w:rPr>
          <w:i/>
          <w:spacing w:val="-4"/>
          <w:sz w:val="27"/>
          <w:szCs w:val="27"/>
          <w:lang w:val="es-ES"/>
        </w:rPr>
        <w:t xml:space="preserve"> (</w:t>
      </w:r>
      <w:r w:rsidR="00E73BFD" w:rsidRPr="000F4F89">
        <w:rPr>
          <w:i/>
          <w:sz w:val="27"/>
          <w:szCs w:val="27"/>
        </w:rPr>
        <w:t xml:space="preserve">Kèm theo Nghị quyết số:       /NQ-HĐND ngày    /3/2024 của HĐND tỉnh Phê duyệt chủ trương đầu tư các dự án </w:t>
      </w:r>
      <w:r w:rsidR="00DD671D" w:rsidRPr="000F4F89">
        <w:rPr>
          <w:i/>
          <w:sz w:val="27"/>
          <w:szCs w:val="27"/>
        </w:rPr>
        <w:t>đầu tư công</w:t>
      </w:r>
      <w:r w:rsidRPr="000F4F89">
        <w:rPr>
          <w:i/>
          <w:spacing w:val="-4"/>
          <w:sz w:val="27"/>
          <w:szCs w:val="27"/>
        </w:rPr>
        <w:t>)</w:t>
      </w:r>
    </w:p>
    <w:p w:rsidR="00AB2A4A" w:rsidRPr="000F4F89" w:rsidRDefault="00C352AC" w:rsidP="00AB2A4A">
      <w:pPr>
        <w:spacing w:before="120"/>
        <w:jc w:val="center"/>
        <w:rPr>
          <w:i/>
          <w:spacing w:val="-4"/>
          <w:sz w:val="27"/>
          <w:szCs w:val="27"/>
          <w:lang w:val="vi-VN"/>
        </w:rPr>
      </w:pPr>
      <w:r w:rsidRPr="000F4F89">
        <w:rPr>
          <w:noProof/>
          <w:sz w:val="27"/>
          <w:szCs w:val="27"/>
        </w:rPr>
        <mc:AlternateContent>
          <mc:Choice Requires="wps">
            <w:drawing>
              <wp:anchor distT="4294967295" distB="4294967295" distL="114300" distR="114300" simplePos="0" relativeHeight="251658752" behindDoc="0" locked="0" layoutInCell="1" allowOverlap="1" wp14:anchorId="4AF8E926" wp14:editId="4A15325E">
                <wp:simplePos x="0" y="0"/>
                <wp:positionH relativeFrom="column">
                  <wp:posOffset>1994535</wp:posOffset>
                </wp:positionH>
                <wp:positionV relativeFrom="paragraph">
                  <wp:posOffset>58419</wp:posOffset>
                </wp:positionV>
                <wp:extent cx="18383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230599C" id="_x0000_t32" coordsize="21600,21600" o:spt="32" o:oned="t" path="m,l21600,21600e" filled="f">
                <v:path arrowok="t" fillok="f" o:connecttype="none"/>
                <o:lock v:ext="edit" shapetype="t"/>
              </v:shapetype>
              <v:shape id="Straight Arrow Connector 4" o:spid="_x0000_s1026" type="#_x0000_t32" style="position:absolute;margin-left:157.05pt;margin-top:4.6pt;width:144.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">
                <o:lock v:ext="edit" shapetype="f"/>
              </v:shape>
            </w:pict>
          </mc:Fallback>
        </mc:AlternateContent>
      </w:r>
    </w:p>
    <w:p w:rsidR="00AB2A4A" w:rsidRPr="000F4F89" w:rsidRDefault="00AB2A4A" w:rsidP="00AB2A4A">
      <w:pPr>
        <w:pStyle w:val="ListParagraph"/>
        <w:numPr>
          <w:ilvl w:val="0"/>
          <w:numId w:val="3"/>
        </w:numPr>
        <w:tabs>
          <w:tab w:val="left" w:pos="990"/>
        </w:tabs>
        <w:autoSpaceDE/>
        <w:autoSpaceDN/>
        <w:spacing w:before="120"/>
        <w:ind w:left="0" w:firstLine="720"/>
        <w:contextualSpacing w:val="0"/>
        <w:jc w:val="both"/>
        <w:rPr>
          <w:spacing w:val="1"/>
          <w:sz w:val="27"/>
          <w:szCs w:val="27"/>
          <w:lang w:val="es-ES"/>
        </w:rPr>
      </w:pPr>
      <w:bookmarkStart w:id="1" w:name="_Hlk161823575"/>
      <w:r w:rsidRPr="000F4F89">
        <w:rPr>
          <w:b/>
          <w:bCs/>
          <w:sz w:val="27"/>
          <w:szCs w:val="27"/>
          <w:lang w:val="vi-VN"/>
        </w:rPr>
        <w:t>Tên dự án:</w:t>
      </w:r>
      <w:r w:rsidRPr="000F4F89">
        <w:rPr>
          <w:sz w:val="27"/>
          <w:szCs w:val="27"/>
        </w:rPr>
        <w:t xml:space="preserve"> </w:t>
      </w:r>
      <w:r w:rsidRPr="000F4F89">
        <w:rPr>
          <w:spacing w:val="1"/>
          <w:sz w:val="27"/>
          <w:szCs w:val="27"/>
          <w:lang w:val="es-ES"/>
        </w:rPr>
        <w:t>Sửa chữa, khắc phục hồ chứa nước Cơn Ruộng.</w:t>
      </w:r>
    </w:p>
    <w:p w:rsidR="00AB2A4A" w:rsidRPr="000F4F89" w:rsidRDefault="00AB2A4A" w:rsidP="006240CA">
      <w:pPr>
        <w:pStyle w:val="ListParagraph"/>
        <w:numPr>
          <w:ilvl w:val="0"/>
          <w:numId w:val="3"/>
        </w:numPr>
        <w:tabs>
          <w:tab w:val="left" w:pos="990"/>
        </w:tabs>
        <w:autoSpaceDE/>
        <w:autoSpaceDN/>
        <w:spacing w:before="120"/>
        <w:ind w:left="0" w:firstLine="720"/>
        <w:contextualSpacing w:val="0"/>
        <w:jc w:val="both"/>
        <w:rPr>
          <w:sz w:val="27"/>
          <w:szCs w:val="27"/>
          <w:lang w:val="es-ES"/>
        </w:rPr>
      </w:pPr>
      <w:r w:rsidRPr="000F4F89">
        <w:rPr>
          <w:b/>
          <w:bCs/>
          <w:sz w:val="27"/>
          <w:szCs w:val="27"/>
          <w:lang w:val="vi-VN"/>
        </w:rPr>
        <w:t>Mục tiêu đầu tư:</w:t>
      </w:r>
      <w:r w:rsidRPr="000F4F89">
        <w:rPr>
          <w:sz w:val="27"/>
          <w:szCs w:val="27"/>
          <w:lang w:val="es-ES"/>
        </w:rPr>
        <w:t xml:space="preserve"> </w:t>
      </w:r>
      <w:bookmarkStart w:id="2" w:name="_Hlk161844210"/>
      <w:r w:rsidRPr="000F4F89">
        <w:rPr>
          <w:sz w:val="27"/>
          <w:szCs w:val="27"/>
          <w:lang w:val="es-ES"/>
        </w:rPr>
        <w:t>Sửa chữa, nâng cấp các hạng mục đầu tư đảm bảo an toàn công trình nhằm phòng, chống thiên tai</w:t>
      </w:r>
      <w:bookmarkEnd w:id="2"/>
      <w:r w:rsidRPr="000F4F89">
        <w:rPr>
          <w:sz w:val="27"/>
          <w:szCs w:val="27"/>
          <w:lang w:val="nl-NL"/>
        </w:rPr>
        <w:t>.</w:t>
      </w:r>
    </w:p>
    <w:p w:rsidR="00AB2A4A" w:rsidRPr="000F4F89" w:rsidRDefault="00AB2A4A" w:rsidP="006240CA">
      <w:pPr>
        <w:pStyle w:val="ListParagraph"/>
        <w:numPr>
          <w:ilvl w:val="0"/>
          <w:numId w:val="3"/>
        </w:numPr>
        <w:tabs>
          <w:tab w:val="left" w:pos="990"/>
        </w:tabs>
        <w:autoSpaceDE/>
        <w:autoSpaceDN/>
        <w:spacing w:before="120"/>
        <w:ind w:left="0" w:firstLine="720"/>
        <w:contextualSpacing w:val="0"/>
        <w:jc w:val="both"/>
        <w:rPr>
          <w:sz w:val="27"/>
          <w:szCs w:val="27"/>
          <w:lang w:val="es-ES"/>
        </w:rPr>
      </w:pPr>
      <w:r w:rsidRPr="000F4F89">
        <w:rPr>
          <w:b/>
          <w:bCs/>
          <w:sz w:val="27"/>
          <w:szCs w:val="27"/>
          <w:lang w:val="vi-VN"/>
        </w:rPr>
        <w:t>Quy mô đầu tư:</w:t>
      </w:r>
      <w:r w:rsidRPr="000F4F89">
        <w:rPr>
          <w:sz w:val="27"/>
          <w:szCs w:val="27"/>
          <w:lang w:val="es-ES"/>
        </w:rPr>
        <w:t xml:space="preserve"> </w:t>
      </w:r>
    </w:p>
    <w:p w:rsidR="00AB2A4A" w:rsidRPr="000F4F89" w:rsidRDefault="00AB2A4A" w:rsidP="00AB2A4A">
      <w:pPr>
        <w:spacing w:before="120"/>
        <w:ind w:firstLine="720"/>
        <w:jc w:val="both"/>
        <w:rPr>
          <w:sz w:val="27"/>
          <w:szCs w:val="27"/>
          <w:lang w:val="pt-BR"/>
        </w:rPr>
      </w:pPr>
      <w:r w:rsidRPr="000F4F89">
        <w:rPr>
          <w:sz w:val="27"/>
          <w:szCs w:val="27"/>
          <w:lang w:val="pt-BR"/>
        </w:rPr>
        <w:t xml:space="preserve">Sửa chữa, nâng cấp các hạng mục công trình bao gồm: </w:t>
      </w:r>
    </w:p>
    <w:p w:rsidR="00AB2A4A" w:rsidRPr="000F4F89" w:rsidRDefault="00AB2A4A" w:rsidP="00AB2A4A">
      <w:pPr>
        <w:spacing w:before="120"/>
        <w:ind w:firstLine="720"/>
        <w:jc w:val="both"/>
        <w:rPr>
          <w:sz w:val="27"/>
          <w:szCs w:val="27"/>
          <w:lang w:val="pt-BR"/>
        </w:rPr>
      </w:pPr>
      <w:r w:rsidRPr="000F4F89">
        <w:rPr>
          <w:sz w:val="27"/>
          <w:szCs w:val="27"/>
          <w:lang w:val="pt-BR"/>
        </w:rPr>
        <w:t xml:space="preserve">- Tràn xả lũ: Xây dựng mới tràn xả lũ bằng BTCT tại vị trí tràn cũ, gia cố kênh xã sau tràn đảm bảo lưu lượng thoát lũ theo tần suất thiết kế... </w:t>
      </w:r>
    </w:p>
    <w:p w:rsidR="00AB2A4A" w:rsidRPr="000F4F89" w:rsidRDefault="00AB2A4A" w:rsidP="00AB2A4A">
      <w:pPr>
        <w:spacing w:before="120"/>
        <w:ind w:firstLine="720"/>
        <w:jc w:val="both"/>
        <w:rPr>
          <w:sz w:val="27"/>
          <w:szCs w:val="27"/>
          <w:lang w:val="pt-BR"/>
        </w:rPr>
      </w:pPr>
      <w:r w:rsidRPr="000F4F89">
        <w:rPr>
          <w:sz w:val="27"/>
          <w:szCs w:val="27"/>
          <w:lang w:val="pt-BR"/>
        </w:rPr>
        <w:t>- Đập chính: Đổ bê tông mặt đập và xây dựng tường chắn sóng chiều dài dự kiến khoảng 230m; Xây dựng đóng đá tiêu nước hạ lưu; Xử lý chống thấm thân đập, gia cố mái hạ lưu tại các vị trí hư hỏng cục bộ....</w:t>
      </w:r>
    </w:p>
    <w:p w:rsidR="00AB2A4A" w:rsidRPr="000F4F89" w:rsidRDefault="00AB2A4A" w:rsidP="00AB2A4A">
      <w:pPr>
        <w:spacing w:before="120"/>
        <w:ind w:firstLine="720"/>
        <w:jc w:val="both"/>
        <w:rPr>
          <w:sz w:val="27"/>
          <w:szCs w:val="27"/>
          <w:lang w:val="pt-BR"/>
        </w:rPr>
      </w:pPr>
      <w:r w:rsidRPr="000F4F89">
        <w:rPr>
          <w:sz w:val="27"/>
          <w:szCs w:val="27"/>
          <w:lang w:val="pt-BR"/>
        </w:rPr>
        <w:t xml:space="preserve">- Đường quản lý vận hành: </w:t>
      </w:r>
      <w:bookmarkStart w:id="3" w:name="_Hlk161844230"/>
      <w:r w:rsidRPr="000F4F89">
        <w:rPr>
          <w:sz w:val="27"/>
          <w:szCs w:val="27"/>
          <w:lang w:val="pt-BR"/>
        </w:rPr>
        <w:t>Gia cố mặt đường đảm bảo đủ điều kiện phục vụ ứng cứu công trình. Tổng chiều dài tuyến đường dự kiến khoảng 86m...</w:t>
      </w:r>
    </w:p>
    <w:bookmarkEnd w:id="3"/>
    <w:p w:rsidR="00AB2A4A" w:rsidRPr="000F4F89" w:rsidRDefault="00AB2A4A" w:rsidP="006240CA">
      <w:pPr>
        <w:pStyle w:val="ListParagraph"/>
        <w:numPr>
          <w:ilvl w:val="0"/>
          <w:numId w:val="3"/>
        </w:numPr>
        <w:tabs>
          <w:tab w:val="left" w:pos="990"/>
        </w:tabs>
        <w:autoSpaceDE/>
        <w:autoSpaceDN/>
        <w:spacing w:before="120"/>
        <w:ind w:left="0" w:firstLine="720"/>
        <w:contextualSpacing w:val="0"/>
        <w:jc w:val="both"/>
        <w:rPr>
          <w:sz w:val="27"/>
          <w:szCs w:val="27"/>
          <w:lang w:val="es-ES"/>
        </w:rPr>
      </w:pPr>
      <w:r w:rsidRPr="000F4F89">
        <w:rPr>
          <w:b/>
          <w:bCs/>
          <w:sz w:val="27"/>
          <w:szCs w:val="27"/>
          <w:lang w:val="es-ES"/>
        </w:rPr>
        <w:t>Nhóm Dự án:</w:t>
      </w:r>
      <w:r w:rsidRPr="000F4F89">
        <w:rPr>
          <w:sz w:val="27"/>
          <w:szCs w:val="27"/>
          <w:lang w:val="es-ES"/>
        </w:rPr>
        <w:t xml:space="preserve"> </w:t>
      </w:r>
      <w:r w:rsidRPr="000F4F89">
        <w:rPr>
          <w:sz w:val="27"/>
          <w:szCs w:val="27"/>
          <w:lang w:val="pt-BR"/>
        </w:rPr>
        <w:t>Dự án nhóm C.</w:t>
      </w:r>
    </w:p>
    <w:p w:rsidR="00AB2A4A" w:rsidRPr="000F4F89" w:rsidRDefault="00AB2A4A" w:rsidP="006240CA">
      <w:pPr>
        <w:pStyle w:val="ListParagraph"/>
        <w:numPr>
          <w:ilvl w:val="0"/>
          <w:numId w:val="3"/>
        </w:numPr>
        <w:tabs>
          <w:tab w:val="left" w:pos="990"/>
        </w:tabs>
        <w:autoSpaceDE/>
        <w:autoSpaceDN/>
        <w:spacing w:before="120"/>
        <w:ind w:left="0" w:firstLine="720"/>
        <w:contextualSpacing w:val="0"/>
        <w:jc w:val="both"/>
        <w:rPr>
          <w:sz w:val="27"/>
          <w:szCs w:val="27"/>
          <w:lang w:val="es-ES"/>
        </w:rPr>
      </w:pPr>
      <w:r w:rsidRPr="000F4F89">
        <w:rPr>
          <w:b/>
          <w:bCs/>
          <w:spacing w:val="-2"/>
          <w:sz w:val="27"/>
          <w:szCs w:val="27"/>
          <w:lang w:val="es-ES"/>
        </w:rPr>
        <w:t xml:space="preserve">Tổng </w:t>
      </w:r>
      <w:r w:rsidRPr="000F4F89">
        <w:rPr>
          <w:b/>
          <w:bCs/>
          <w:sz w:val="27"/>
          <w:szCs w:val="27"/>
          <w:lang w:val="es-ES"/>
        </w:rPr>
        <w:t>mức</w:t>
      </w:r>
      <w:r w:rsidR="00561933" w:rsidRPr="000F4F89">
        <w:rPr>
          <w:b/>
          <w:bCs/>
          <w:spacing w:val="-2"/>
          <w:sz w:val="27"/>
          <w:szCs w:val="27"/>
          <w:lang w:val="es-ES"/>
        </w:rPr>
        <w:t xml:space="preserve"> đầu tư dự án</w:t>
      </w:r>
      <w:r w:rsidRPr="000F4F89">
        <w:rPr>
          <w:b/>
          <w:bCs/>
          <w:spacing w:val="-2"/>
          <w:sz w:val="27"/>
          <w:szCs w:val="27"/>
          <w:lang w:val="es-ES"/>
        </w:rPr>
        <w:t>:</w:t>
      </w:r>
      <w:r w:rsidRPr="000F4F89">
        <w:rPr>
          <w:spacing w:val="-2"/>
          <w:sz w:val="27"/>
          <w:szCs w:val="27"/>
          <w:lang w:val="es-ES"/>
        </w:rPr>
        <w:t xml:space="preserve"> </w:t>
      </w:r>
      <w:r w:rsidRPr="000F4F89">
        <w:rPr>
          <w:sz w:val="27"/>
          <w:szCs w:val="27"/>
          <w:lang w:val="es-ES"/>
        </w:rPr>
        <w:t>5.000.000.000 đồng</w:t>
      </w:r>
    </w:p>
    <w:p w:rsidR="00AB2A4A" w:rsidRPr="000F4F89" w:rsidRDefault="00561933" w:rsidP="00AB2A4A">
      <w:pPr>
        <w:widowControl w:val="0"/>
        <w:autoSpaceDE w:val="0"/>
        <w:autoSpaceDN w:val="0"/>
        <w:adjustRightInd w:val="0"/>
        <w:spacing w:before="120"/>
        <w:ind w:right="-40" w:firstLine="720"/>
        <w:jc w:val="center"/>
        <w:rPr>
          <w:i/>
          <w:sz w:val="27"/>
          <w:szCs w:val="27"/>
          <w:lang w:val="es-ES"/>
        </w:rPr>
      </w:pPr>
      <w:r w:rsidRPr="000F4F89">
        <w:rPr>
          <w:i/>
          <w:sz w:val="27"/>
          <w:szCs w:val="27"/>
          <w:lang w:val="es-ES"/>
        </w:rPr>
        <w:t>(Bằng chữ: Năm tỷ đồng</w:t>
      </w:r>
      <w:r w:rsidR="00AB2A4A" w:rsidRPr="000F4F89">
        <w:rPr>
          <w:i/>
          <w:sz w:val="27"/>
          <w:szCs w:val="27"/>
          <w:lang w:val="es-ES"/>
        </w:rPr>
        <w:t>)</w:t>
      </w:r>
    </w:p>
    <w:p w:rsidR="00AB2A4A" w:rsidRPr="000F4F89" w:rsidRDefault="00AB2A4A" w:rsidP="006240CA">
      <w:pPr>
        <w:pStyle w:val="ListParagraph"/>
        <w:numPr>
          <w:ilvl w:val="0"/>
          <w:numId w:val="3"/>
        </w:numPr>
        <w:tabs>
          <w:tab w:val="left" w:pos="990"/>
        </w:tabs>
        <w:autoSpaceDE/>
        <w:autoSpaceDN/>
        <w:spacing w:before="120"/>
        <w:ind w:left="0" w:firstLine="720"/>
        <w:contextualSpacing w:val="0"/>
        <w:jc w:val="both"/>
        <w:rPr>
          <w:sz w:val="27"/>
          <w:szCs w:val="27"/>
          <w:lang w:val="es-ES"/>
        </w:rPr>
      </w:pPr>
      <w:r w:rsidRPr="000F4F89">
        <w:rPr>
          <w:b/>
          <w:bCs/>
          <w:sz w:val="27"/>
          <w:szCs w:val="27"/>
          <w:lang w:val="es-ES"/>
        </w:rPr>
        <w:t>Cơ cấu nguồn vốn:</w:t>
      </w:r>
      <w:r w:rsidRPr="000F4F89">
        <w:rPr>
          <w:sz w:val="27"/>
          <w:szCs w:val="27"/>
          <w:lang w:val="es-ES"/>
        </w:rPr>
        <w:t xml:space="preserve"> </w:t>
      </w:r>
      <w:r w:rsidRPr="000F4F89">
        <w:rPr>
          <w:rFonts w:eastAsia="Malgun Gothic"/>
          <w:sz w:val="27"/>
          <w:szCs w:val="27"/>
          <w:lang w:eastAsia="ko-KR"/>
        </w:rPr>
        <w:t>Trích từ nguồn dự phòng thuộc nguồn ngân sách tỉnh  năm 2023.</w:t>
      </w:r>
    </w:p>
    <w:p w:rsidR="00AB2A4A" w:rsidRPr="000F4F89" w:rsidRDefault="00AB2A4A" w:rsidP="006240CA">
      <w:pPr>
        <w:pStyle w:val="ListParagraph"/>
        <w:numPr>
          <w:ilvl w:val="0"/>
          <w:numId w:val="3"/>
        </w:numPr>
        <w:tabs>
          <w:tab w:val="left" w:pos="990"/>
        </w:tabs>
        <w:autoSpaceDE/>
        <w:autoSpaceDN/>
        <w:spacing w:before="120"/>
        <w:ind w:left="0" w:firstLine="720"/>
        <w:contextualSpacing w:val="0"/>
        <w:jc w:val="both"/>
        <w:rPr>
          <w:rFonts w:eastAsia="Malgun Gothic"/>
          <w:sz w:val="27"/>
          <w:szCs w:val="27"/>
          <w:lang w:val="vi-VN" w:eastAsia="ko-KR"/>
        </w:rPr>
      </w:pPr>
      <w:r w:rsidRPr="000F4F89">
        <w:rPr>
          <w:b/>
          <w:bCs/>
          <w:sz w:val="27"/>
          <w:szCs w:val="27"/>
          <w:lang w:val="es-ES"/>
        </w:rPr>
        <w:t>Địa điểm thực hiện dự án:</w:t>
      </w:r>
      <w:r w:rsidRPr="000F4F89">
        <w:rPr>
          <w:sz w:val="27"/>
          <w:szCs w:val="27"/>
          <w:lang w:val="es-ES"/>
        </w:rPr>
        <w:t xml:space="preserve"> </w:t>
      </w:r>
      <w:r w:rsidRPr="000F4F89">
        <w:rPr>
          <w:rFonts w:eastAsia="Malgun Gothic"/>
          <w:sz w:val="27"/>
          <w:szCs w:val="27"/>
          <w:lang w:eastAsia="ko-KR"/>
        </w:rPr>
        <w:t>Xã Thanh Trạch, huyện Bố Trạch</w:t>
      </w:r>
    </w:p>
    <w:p w:rsidR="00AB2A4A" w:rsidRPr="000F4F89" w:rsidRDefault="00AB2A4A" w:rsidP="006240CA">
      <w:pPr>
        <w:pStyle w:val="ListParagraph"/>
        <w:numPr>
          <w:ilvl w:val="0"/>
          <w:numId w:val="3"/>
        </w:numPr>
        <w:tabs>
          <w:tab w:val="left" w:pos="990"/>
        </w:tabs>
        <w:autoSpaceDE/>
        <w:autoSpaceDN/>
        <w:spacing w:before="120"/>
        <w:ind w:left="0" w:firstLine="720"/>
        <w:contextualSpacing w:val="0"/>
        <w:jc w:val="both"/>
        <w:rPr>
          <w:sz w:val="27"/>
          <w:szCs w:val="27"/>
          <w:lang w:val="es-ES"/>
        </w:rPr>
      </w:pPr>
      <w:r w:rsidRPr="000F4F89">
        <w:rPr>
          <w:b/>
          <w:bCs/>
          <w:sz w:val="27"/>
          <w:szCs w:val="27"/>
          <w:lang w:val="es-ES"/>
        </w:rPr>
        <w:t>Thời gian thực hiện:</w:t>
      </w:r>
      <w:r w:rsidR="00E1727E" w:rsidRPr="000F4F89">
        <w:rPr>
          <w:sz w:val="27"/>
          <w:szCs w:val="27"/>
          <w:lang w:val="es-ES"/>
        </w:rPr>
        <w:t xml:space="preserve"> Năm 2024.</w:t>
      </w:r>
    </w:p>
    <w:p w:rsidR="00E1727E" w:rsidRPr="000F4F89" w:rsidRDefault="00E1727E" w:rsidP="00E1727E">
      <w:pPr>
        <w:tabs>
          <w:tab w:val="left" w:pos="851"/>
          <w:tab w:val="left" w:pos="1276"/>
        </w:tabs>
        <w:spacing w:before="80" w:after="80" w:line="340" w:lineRule="exact"/>
        <w:jc w:val="center"/>
        <w:rPr>
          <w:b/>
          <w:sz w:val="27"/>
          <w:szCs w:val="27"/>
        </w:rPr>
      </w:pPr>
      <w:r w:rsidRPr="000F4F89">
        <w:rPr>
          <w:b/>
          <w:sz w:val="27"/>
          <w:szCs w:val="27"/>
        </w:rPr>
        <w:t>-----------------------------</w:t>
      </w:r>
    </w:p>
    <w:p w:rsidR="00E1727E" w:rsidRPr="000F4F89" w:rsidRDefault="00E1727E" w:rsidP="00E1727E">
      <w:pPr>
        <w:pStyle w:val="ListParagraph"/>
        <w:tabs>
          <w:tab w:val="left" w:pos="990"/>
        </w:tabs>
        <w:autoSpaceDE/>
        <w:autoSpaceDN/>
        <w:spacing w:before="120"/>
        <w:contextualSpacing w:val="0"/>
        <w:jc w:val="both"/>
        <w:rPr>
          <w:sz w:val="27"/>
          <w:szCs w:val="27"/>
          <w:lang w:val="es-ES"/>
        </w:rPr>
      </w:pPr>
    </w:p>
    <w:bookmarkEnd w:id="1"/>
    <w:p w:rsidR="00AB2A4A" w:rsidRPr="000F4F89" w:rsidRDefault="00AB2A4A" w:rsidP="00AB2A4A">
      <w:pPr>
        <w:tabs>
          <w:tab w:val="num" w:pos="0"/>
        </w:tabs>
        <w:spacing w:before="60"/>
        <w:jc w:val="center"/>
        <w:rPr>
          <w:b/>
          <w:sz w:val="28"/>
          <w:szCs w:val="28"/>
        </w:rPr>
      </w:pPr>
      <w:r w:rsidRPr="000F4F89">
        <w:rPr>
          <w:b/>
          <w:sz w:val="28"/>
          <w:szCs w:val="28"/>
          <w:lang w:val="vi-VN"/>
        </w:rPr>
        <w:br w:type="page"/>
      </w:r>
      <w:r w:rsidRPr="000F4F89">
        <w:rPr>
          <w:b/>
          <w:sz w:val="28"/>
          <w:szCs w:val="28"/>
          <w:lang w:val="vi-VN"/>
        </w:rPr>
        <w:lastRenderedPageBreak/>
        <w:t>PHỤ LỤC</w:t>
      </w:r>
      <w:r w:rsidRPr="000F4F89">
        <w:rPr>
          <w:b/>
          <w:sz w:val="28"/>
          <w:szCs w:val="28"/>
        </w:rPr>
        <w:t xml:space="preserve"> 02</w:t>
      </w:r>
    </w:p>
    <w:p w:rsidR="00AB2A4A" w:rsidRPr="000F4F89" w:rsidRDefault="00AB2A4A" w:rsidP="00AB2A4A">
      <w:pPr>
        <w:jc w:val="center"/>
        <w:rPr>
          <w:sz w:val="28"/>
          <w:szCs w:val="28"/>
        </w:rPr>
      </w:pPr>
      <w:r w:rsidRPr="000F4F89">
        <w:rPr>
          <w:sz w:val="28"/>
          <w:szCs w:val="28"/>
        </w:rPr>
        <w:t xml:space="preserve">CHỦ TRƯƠNG ĐẦU TƯ DỰ ÁN: </w:t>
      </w:r>
    </w:p>
    <w:p w:rsidR="00AB2A4A" w:rsidRPr="000F4F89" w:rsidRDefault="00AB2A4A" w:rsidP="00AB2A4A">
      <w:pPr>
        <w:jc w:val="center"/>
        <w:rPr>
          <w:sz w:val="28"/>
          <w:szCs w:val="28"/>
        </w:rPr>
      </w:pPr>
      <w:r w:rsidRPr="000F4F89">
        <w:rPr>
          <w:sz w:val="28"/>
          <w:szCs w:val="28"/>
        </w:rPr>
        <w:t>SỬA CHỮA, KHẮC PHỤC HỒ CHỨA NƯỚC EO HỤ, XÃ MINH HÓA, HUYỆN MINH HÓA</w:t>
      </w:r>
    </w:p>
    <w:p w:rsidR="00AB2A4A" w:rsidRPr="000F4F89" w:rsidRDefault="00AB2A4A" w:rsidP="00DD671D">
      <w:pPr>
        <w:jc w:val="center"/>
        <w:rPr>
          <w:i/>
          <w:spacing w:val="-4"/>
          <w:sz w:val="28"/>
          <w:szCs w:val="28"/>
          <w:lang w:val="es-ES"/>
        </w:rPr>
      </w:pPr>
      <w:r w:rsidRPr="000F4F89">
        <w:rPr>
          <w:i/>
          <w:spacing w:val="-4"/>
          <w:sz w:val="28"/>
          <w:szCs w:val="28"/>
          <w:lang w:val="es-ES"/>
        </w:rPr>
        <w:t>(</w:t>
      </w:r>
      <w:r w:rsidR="00E73BFD" w:rsidRPr="000F4F89">
        <w:rPr>
          <w:i/>
          <w:sz w:val="27"/>
          <w:szCs w:val="27"/>
        </w:rPr>
        <w:t xml:space="preserve">Kèm theo Nghị quyết số:       /NQ-HĐND ngày    /3/2024 của HĐND tỉnh </w:t>
      </w:r>
      <w:r w:rsidR="00DD671D" w:rsidRPr="000F4F89">
        <w:rPr>
          <w:i/>
          <w:sz w:val="27"/>
          <w:szCs w:val="27"/>
        </w:rPr>
        <w:t>Phê duyệt chủ trương đầu tư các dự án đầu tư công</w:t>
      </w:r>
      <w:r w:rsidR="00DD671D" w:rsidRPr="000F4F89">
        <w:rPr>
          <w:i/>
          <w:spacing w:val="-4"/>
          <w:sz w:val="27"/>
          <w:szCs w:val="27"/>
        </w:rPr>
        <w:t>)</w:t>
      </w:r>
      <w:r w:rsidRPr="000F4F89">
        <w:rPr>
          <w:i/>
          <w:spacing w:val="-4"/>
          <w:sz w:val="28"/>
          <w:szCs w:val="28"/>
        </w:rPr>
        <w:t>)</w:t>
      </w:r>
    </w:p>
    <w:p w:rsidR="00AB2A4A" w:rsidRPr="000F4F89" w:rsidRDefault="00C352AC" w:rsidP="00AB2A4A">
      <w:pPr>
        <w:spacing w:before="120"/>
        <w:jc w:val="center"/>
        <w:rPr>
          <w:i/>
          <w:spacing w:val="-4"/>
          <w:sz w:val="28"/>
          <w:szCs w:val="28"/>
        </w:rPr>
      </w:pPr>
      <w:r w:rsidRPr="000F4F89">
        <w:rPr>
          <w:noProof/>
          <w:sz w:val="28"/>
          <w:szCs w:val="28"/>
        </w:rPr>
        <mc:AlternateContent>
          <mc:Choice Requires="wps">
            <w:drawing>
              <wp:anchor distT="4294967295" distB="4294967295" distL="114300" distR="114300" simplePos="0" relativeHeight="251659776" behindDoc="0" locked="0" layoutInCell="1" allowOverlap="1" wp14:anchorId="2A3A18A4" wp14:editId="11D012EA">
                <wp:simplePos x="0" y="0"/>
                <wp:positionH relativeFrom="column">
                  <wp:posOffset>1994535</wp:posOffset>
                </wp:positionH>
                <wp:positionV relativeFrom="paragraph">
                  <wp:posOffset>85089</wp:posOffset>
                </wp:positionV>
                <wp:extent cx="18383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8D0F4B3" id="Straight Arrow Connector 2" o:spid="_x0000_s1026" type="#_x0000_t32" style="position:absolute;margin-left:157.05pt;margin-top:6.7pt;width:144.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">
                <o:lock v:ext="edit" shapetype="f"/>
              </v:shape>
            </w:pict>
          </mc:Fallback>
        </mc:AlternateContent>
      </w:r>
    </w:p>
    <w:p w:rsidR="00AB2A4A" w:rsidRPr="000F4F89" w:rsidRDefault="00AB2A4A" w:rsidP="00DD671D">
      <w:pPr>
        <w:numPr>
          <w:ilvl w:val="0"/>
          <w:numId w:val="1"/>
        </w:numPr>
        <w:tabs>
          <w:tab w:val="left" w:pos="900"/>
        </w:tabs>
        <w:spacing w:before="60" w:after="60" w:line="340" w:lineRule="exact"/>
        <w:ind w:left="0" w:firstLine="567"/>
        <w:jc w:val="both"/>
        <w:rPr>
          <w:sz w:val="27"/>
          <w:szCs w:val="27"/>
          <w:lang w:val="es-ES"/>
        </w:rPr>
      </w:pPr>
      <w:bookmarkStart w:id="4" w:name="_Hlk161823405"/>
      <w:r w:rsidRPr="000F4F89">
        <w:rPr>
          <w:b/>
          <w:bCs/>
          <w:sz w:val="27"/>
          <w:szCs w:val="27"/>
          <w:lang w:val="vi-VN"/>
        </w:rPr>
        <w:t>Tên dự án:</w:t>
      </w:r>
      <w:r w:rsidRPr="000F4F89">
        <w:rPr>
          <w:sz w:val="27"/>
          <w:szCs w:val="27"/>
          <w:lang w:val="vi-VN"/>
        </w:rPr>
        <w:t xml:space="preserve"> </w:t>
      </w:r>
      <w:r w:rsidRPr="000F4F89">
        <w:rPr>
          <w:sz w:val="27"/>
          <w:szCs w:val="27"/>
        </w:rPr>
        <w:t>Sửa chữa, khắc phục hồ chứa nước Eo Hụ</w:t>
      </w:r>
      <w:r w:rsidRPr="000F4F89">
        <w:rPr>
          <w:sz w:val="27"/>
          <w:szCs w:val="27"/>
          <w:lang w:val="vi-VN"/>
        </w:rPr>
        <w:t>.</w:t>
      </w:r>
    </w:p>
    <w:p w:rsidR="00AB2A4A" w:rsidRPr="000F4F89" w:rsidRDefault="00AB2A4A" w:rsidP="00DD671D">
      <w:pPr>
        <w:numPr>
          <w:ilvl w:val="0"/>
          <w:numId w:val="1"/>
        </w:numPr>
        <w:tabs>
          <w:tab w:val="left" w:pos="900"/>
        </w:tabs>
        <w:spacing w:before="60" w:after="60" w:line="340" w:lineRule="exact"/>
        <w:ind w:left="0" w:firstLine="567"/>
        <w:jc w:val="both"/>
        <w:rPr>
          <w:sz w:val="27"/>
          <w:szCs w:val="27"/>
          <w:lang w:val="es-ES"/>
        </w:rPr>
      </w:pPr>
      <w:r w:rsidRPr="000F4F89">
        <w:rPr>
          <w:b/>
          <w:bCs/>
          <w:sz w:val="27"/>
          <w:szCs w:val="27"/>
          <w:lang w:val="vi-VN"/>
        </w:rPr>
        <w:t>Mục tiêu đầu tư:</w:t>
      </w:r>
      <w:r w:rsidRPr="000F4F89">
        <w:rPr>
          <w:sz w:val="27"/>
          <w:szCs w:val="27"/>
          <w:lang w:val="es-ES"/>
        </w:rPr>
        <w:t xml:space="preserve"> </w:t>
      </w:r>
      <w:bookmarkStart w:id="5" w:name="_Hlk161830388"/>
      <w:r w:rsidRPr="000F4F89">
        <w:rPr>
          <w:sz w:val="27"/>
          <w:szCs w:val="27"/>
          <w:lang w:val="es-ES"/>
        </w:rPr>
        <w:t>Sửa chữa, nâng cấp các hạng mục đầu tư đảm bảo an toàn công trình nhằm phòng, chống thiên tai, nâng cao năng lực quản lý và vận hành công trình</w:t>
      </w:r>
      <w:bookmarkEnd w:id="5"/>
      <w:r w:rsidRPr="000F4F89">
        <w:rPr>
          <w:sz w:val="27"/>
          <w:szCs w:val="27"/>
          <w:lang w:val="es-ES"/>
        </w:rPr>
        <w:t xml:space="preserve">. </w:t>
      </w:r>
    </w:p>
    <w:p w:rsidR="00AB2A4A" w:rsidRPr="000F4F89" w:rsidRDefault="00AB2A4A" w:rsidP="00DD671D">
      <w:pPr>
        <w:numPr>
          <w:ilvl w:val="0"/>
          <w:numId w:val="1"/>
        </w:numPr>
        <w:tabs>
          <w:tab w:val="left" w:pos="0"/>
          <w:tab w:val="left" w:pos="851"/>
          <w:tab w:val="left" w:pos="900"/>
        </w:tabs>
        <w:autoSpaceDE w:val="0"/>
        <w:autoSpaceDN w:val="0"/>
        <w:spacing w:before="60" w:after="60" w:line="340" w:lineRule="exact"/>
        <w:ind w:left="0" w:firstLine="567"/>
        <w:jc w:val="both"/>
        <w:rPr>
          <w:sz w:val="27"/>
          <w:szCs w:val="27"/>
          <w:lang w:val="es-ES"/>
        </w:rPr>
      </w:pPr>
      <w:r w:rsidRPr="000F4F89">
        <w:rPr>
          <w:b/>
          <w:bCs/>
          <w:sz w:val="27"/>
          <w:szCs w:val="27"/>
          <w:lang w:val="vi-VN"/>
        </w:rPr>
        <w:t>Quy mô đầu tư:</w:t>
      </w:r>
      <w:r w:rsidRPr="000F4F89">
        <w:rPr>
          <w:sz w:val="27"/>
          <w:szCs w:val="27"/>
          <w:lang w:val="es-ES"/>
        </w:rPr>
        <w:t xml:space="preserve"> </w:t>
      </w:r>
    </w:p>
    <w:p w:rsidR="00AB2A4A" w:rsidRPr="000F4F89" w:rsidRDefault="00AB2A4A" w:rsidP="00DD671D">
      <w:pPr>
        <w:widowControl w:val="0"/>
        <w:autoSpaceDE w:val="0"/>
        <w:autoSpaceDN w:val="0"/>
        <w:adjustRightInd w:val="0"/>
        <w:spacing w:before="60" w:after="60" w:line="340" w:lineRule="exact"/>
        <w:ind w:firstLine="567"/>
        <w:jc w:val="both"/>
        <w:rPr>
          <w:sz w:val="27"/>
          <w:szCs w:val="27"/>
          <w:lang w:val="es-ES"/>
        </w:rPr>
      </w:pPr>
      <w:bookmarkStart w:id="6" w:name="_Hlk161830428"/>
      <w:r w:rsidRPr="000F4F89">
        <w:rPr>
          <w:sz w:val="27"/>
          <w:szCs w:val="27"/>
          <w:lang w:val="es-ES"/>
        </w:rPr>
        <w:t xml:space="preserve">Sửa chữa, nâng cấp các hạng mục đầu mối công trình bao gồm: </w:t>
      </w:r>
    </w:p>
    <w:p w:rsidR="00AB2A4A" w:rsidRPr="000F4F89" w:rsidRDefault="00AB2A4A" w:rsidP="00DD671D">
      <w:pPr>
        <w:widowControl w:val="0"/>
        <w:autoSpaceDE w:val="0"/>
        <w:autoSpaceDN w:val="0"/>
        <w:adjustRightInd w:val="0"/>
        <w:spacing w:before="60" w:after="60" w:line="340" w:lineRule="exact"/>
        <w:ind w:firstLine="567"/>
        <w:jc w:val="both"/>
        <w:rPr>
          <w:sz w:val="27"/>
          <w:szCs w:val="27"/>
          <w:lang w:val="es-ES"/>
        </w:rPr>
      </w:pPr>
      <w:r w:rsidRPr="000F4F89">
        <w:rPr>
          <w:sz w:val="27"/>
          <w:szCs w:val="27"/>
          <w:lang w:val="es-ES"/>
        </w:rPr>
        <w:t>- Đập chính: Khoan phụt xử lý chống thấm thân đập; Đổ bê tông mặt đập và xây dựng gờ chắn bánh; Gia cố bảo vệ mái thượng lưu đảm bảo chống được sự phá hoại của sóng; San gạt, đắp bù đất và gia cố mái hạ lưu bằng trồng cỏ, xây dựng hệ thống rãnh thoát nước mái hạ lưu đập bằng bê tông và đóng đá tiêu nước hạ lưu đập. Tổng chiều dài nâng, cấp sửa chữa của đập chính dự kiến khoảng 130m…</w:t>
      </w:r>
    </w:p>
    <w:p w:rsidR="00AB2A4A" w:rsidRPr="000F4F89" w:rsidRDefault="00AB2A4A" w:rsidP="00DD671D">
      <w:pPr>
        <w:widowControl w:val="0"/>
        <w:autoSpaceDE w:val="0"/>
        <w:autoSpaceDN w:val="0"/>
        <w:adjustRightInd w:val="0"/>
        <w:spacing w:before="60" w:after="60" w:line="340" w:lineRule="exact"/>
        <w:ind w:firstLine="567"/>
        <w:jc w:val="both"/>
        <w:rPr>
          <w:sz w:val="27"/>
          <w:szCs w:val="27"/>
          <w:lang w:val="es-ES"/>
        </w:rPr>
      </w:pPr>
      <w:r w:rsidRPr="000F4F89">
        <w:rPr>
          <w:sz w:val="27"/>
          <w:szCs w:val="27"/>
          <w:lang w:val="es-ES"/>
        </w:rPr>
        <w:t>- Đường quản lý: Gia cố đảm bảo đủ điều kiện phục vụ ứng cứu công trình. Tổng chiều dài tuyến đường dự kiến khoảng 350m…</w:t>
      </w:r>
    </w:p>
    <w:p w:rsidR="00AB2A4A" w:rsidRPr="000F4F89" w:rsidRDefault="00AB2A4A" w:rsidP="00DD671D">
      <w:pPr>
        <w:widowControl w:val="0"/>
        <w:autoSpaceDE w:val="0"/>
        <w:autoSpaceDN w:val="0"/>
        <w:adjustRightInd w:val="0"/>
        <w:spacing w:before="60" w:after="60" w:line="340" w:lineRule="exact"/>
        <w:ind w:firstLine="567"/>
        <w:jc w:val="both"/>
        <w:rPr>
          <w:sz w:val="27"/>
          <w:szCs w:val="27"/>
          <w:lang w:val="es-ES"/>
        </w:rPr>
      </w:pPr>
      <w:r w:rsidRPr="000F4F89">
        <w:rPr>
          <w:sz w:val="27"/>
          <w:szCs w:val="27"/>
          <w:lang w:val="es-ES"/>
        </w:rPr>
        <w:t>- Nhà quản lý: Xây mới nhà quản lý (01 tầng) với diện tích xây dựng dự kiến khoảng 50m</w:t>
      </w:r>
      <w:r w:rsidRPr="000F4F89">
        <w:rPr>
          <w:sz w:val="27"/>
          <w:szCs w:val="27"/>
          <w:vertAlign w:val="superscript"/>
          <w:lang w:val="es-ES"/>
        </w:rPr>
        <w:t>2</w:t>
      </w:r>
      <w:r w:rsidRPr="000F4F89">
        <w:rPr>
          <w:sz w:val="27"/>
          <w:szCs w:val="27"/>
          <w:lang w:val="es-ES"/>
        </w:rPr>
        <w:t xml:space="preserve"> và các hạng mục phụ trợ….</w:t>
      </w:r>
    </w:p>
    <w:p w:rsidR="00AB2A4A" w:rsidRPr="000F4F89" w:rsidRDefault="00AB2A4A" w:rsidP="00DD671D">
      <w:pPr>
        <w:widowControl w:val="0"/>
        <w:autoSpaceDE w:val="0"/>
        <w:autoSpaceDN w:val="0"/>
        <w:adjustRightInd w:val="0"/>
        <w:spacing w:before="60" w:after="60" w:line="340" w:lineRule="exact"/>
        <w:ind w:firstLine="567"/>
        <w:jc w:val="both"/>
        <w:rPr>
          <w:sz w:val="27"/>
          <w:szCs w:val="27"/>
          <w:lang w:val="es-ES"/>
        </w:rPr>
      </w:pPr>
      <w:r w:rsidRPr="000F4F89">
        <w:rPr>
          <w:sz w:val="27"/>
          <w:szCs w:val="27"/>
          <w:lang w:val="es-ES"/>
        </w:rPr>
        <w:t>- Cống lấy nước: Sửa chữa, khắc phục máy đóng mở van côn hạ lưu; Sửa chữa, nâng cấp lại nhà vận hành cống…</w:t>
      </w:r>
    </w:p>
    <w:p w:rsidR="00AB2A4A" w:rsidRPr="000F4F89" w:rsidRDefault="00AB2A4A" w:rsidP="00DD671D">
      <w:pPr>
        <w:widowControl w:val="0"/>
        <w:autoSpaceDE w:val="0"/>
        <w:autoSpaceDN w:val="0"/>
        <w:adjustRightInd w:val="0"/>
        <w:spacing w:before="60" w:after="60" w:line="340" w:lineRule="exact"/>
        <w:ind w:firstLine="567"/>
        <w:jc w:val="both"/>
        <w:rPr>
          <w:sz w:val="27"/>
          <w:szCs w:val="27"/>
          <w:lang w:val="es-ES"/>
        </w:rPr>
      </w:pPr>
      <w:r w:rsidRPr="000F4F89">
        <w:rPr>
          <w:sz w:val="27"/>
          <w:szCs w:val="27"/>
          <w:lang w:val="es-ES"/>
        </w:rPr>
        <w:t>- Kênh chính: Sửa chữa, nâng cấp các đoạn kênh đã bị hư hỏng, xuống cấp bằng kênh BTCT. Kết cấu mặt cắt hình chữ nhật, đảm bảo lưu lượng tưới….</w:t>
      </w:r>
    </w:p>
    <w:p w:rsidR="00AB2A4A" w:rsidRPr="000F4F89" w:rsidRDefault="00AB2A4A" w:rsidP="00DD671D">
      <w:pPr>
        <w:widowControl w:val="0"/>
        <w:autoSpaceDE w:val="0"/>
        <w:autoSpaceDN w:val="0"/>
        <w:adjustRightInd w:val="0"/>
        <w:spacing w:before="60" w:after="60" w:line="340" w:lineRule="exact"/>
        <w:ind w:firstLine="567"/>
        <w:jc w:val="both"/>
        <w:rPr>
          <w:sz w:val="27"/>
          <w:szCs w:val="27"/>
          <w:lang w:val="es-ES"/>
        </w:rPr>
      </w:pPr>
      <w:r w:rsidRPr="000F4F89">
        <w:rPr>
          <w:sz w:val="27"/>
          <w:szCs w:val="27"/>
          <w:lang w:val="es-ES"/>
        </w:rPr>
        <w:t>- Các hạng mục phụ trợ phục vụ quản lý vận hành nhằm đảm bảo an toàn đập, hồ chứa và vùng hạ du theo quy định.</w:t>
      </w:r>
    </w:p>
    <w:bookmarkEnd w:id="6"/>
    <w:p w:rsidR="00AB2A4A" w:rsidRPr="000F4F89" w:rsidRDefault="00AB2A4A" w:rsidP="00DD671D">
      <w:pPr>
        <w:numPr>
          <w:ilvl w:val="0"/>
          <w:numId w:val="1"/>
        </w:numPr>
        <w:tabs>
          <w:tab w:val="left" w:pos="0"/>
          <w:tab w:val="left" w:pos="851"/>
          <w:tab w:val="left" w:pos="900"/>
        </w:tabs>
        <w:autoSpaceDE w:val="0"/>
        <w:autoSpaceDN w:val="0"/>
        <w:spacing w:before="60" w:after="60" w:line="340" w:lineRule="exact"/>
        <w:ind w:left="0" w:firstLine="567"/>
        <w:jc w:val="both"/>
        <w:rPr>
          <w:sz w:val="27"/>
          <w:szCs w:val="27"/>
          <w:lang w:val="es-ES"/>
        </w:rPr>
      </w:pPr>
      <w:r w:rsidRPr="000F4F89">
        <w:rPr>
          <w:b/>
          <w:bCs/>
          <w:sz w:val="27"/>
          <w:szCs w:val="27"/>
          <w:lang w:val="es-ES"/>
        </w:rPr>
        <w:t xml:space="preserve">Nhóm </w:t>
      </w:r>
      <w:r w:rsidRPr="000F4F89">
        <w:rPr>
          <w:b/>
          <w:bCs/>
          <w:sz w:val="27"/>
          <w:szCs w:val="27"/>
          <w:lang w:val="vi-VN"/>
        </w:rPr>
        <w:t>Dự</w:t>
      </w:r>
      <w:r w:rsidRPr="000F4F89">
        <w:rPr>
          <w:b/>
          <w:bCs/>
          <w:sz w:val="27"/>
          <w:szCs w:val="27"/>
          <w:lang w:val="es-ES"/>
        </w:rPr>
        <w:t xml:space="preserve"> án:</w:t>
      </w:r>
      <w:r w:rsidRPr="000F4F89">
        <w:rPr>
          <w:sz w:val="27"/>
          <w:szCs w:val="27"/>
          <w:lang w:val="es-ES"/>
        </w:rPr>
        <w:t xml:space="preserve"> </w:t>
      </w:r>
      <w:r w:rsidRPr="000F4F89">
        <w:rPr>
          <w:sz w:val="27"/>
          <w:szCs w:val="27"/>
          <w:lang w:val="pt-BR"/>
        </w:rPr>
        <w:t>Dự án nhóm C.</w:t>
      </w:r>
    </w:p>
    <w:p w:rsidR="00AB2A4A" w:rsidRPr="000F4F89" w:rsidRDefault="00AB2A4A" w:rsidP="00E1727E">
      <w:pPr>
        <w:numPr>
          <w:ilvl w:val="0"/>
          <w:numId w:val="1"/>
        </w:numPr>
        <w:tabs>
          <w:tab w:val="left" w:pos="0"/>
          <w:tab w:val="left" w:pos="851"/>
          <w:tab w:val="left" w:pos="900"/>
        </w:tabs>
        <w:autoSpaceDE w:val="0"/>
        <w:autoSpaceDN w:val="0"/>
        <w:spacing w:before="60" w:after="60" w:line="340" w:lineRule="exact"/>
        <w:ind w:left="0" w:firstLine="567"/>
        <w:jc w:val="both"/>
        <w:rPr>
          <w:spacing w:val="-2"/>
          <w:sz w:val="27"/>
          <w:szCs w:val="27"/>
          <w:lang w:val="pt-BR"/>
        </w:rPr>
      </w:pPr>
      <w:r w:rsidRPr="000F4F89">
        <w:rPr>
          <w:b/>
          <w:bCs/>
          <w:spacing w:val="-2"/>
          <w:sz w:val="27"/>
          <w:szCs w:val="27"/>
          <w:lang w:val="es-ES"/>
        </w:rPr>
        <w:t xml:space="preserve">Tổng </w:t>
      </w:r>
      <w:r w:rsidRPr="000F4F89">
        <w:rPr>
          <w:b/>
          <w:bCs/>
          <w:sz w:val="27"/>
          <w:szCs w:val="27"/>
          <w:lang w:val="es-ES"/>
        </w:rPr>
        <w:t>mức</w:t>
      </w:r>
      <w:r w:rsidR="00011FC7" w:rsidRPr="000F4F89">
        <w:rPr>
          <w:b/>
          <w:bCs/>
          <w:spacing w:val="-2"/>
          <w:sz w:val="27"/>
          <w:szCs w:val="27"/>
          <w:lang w:val="es-ES"/>
        </w:rPr>
        <w:t xml:space="preserve"> đầu tư dự án</w:t>
      </w:r>
      <w:r w:rsidRPr="000F4F89">
        <w:rPr>
          <w:b/>
          <w:sz w:val="27"/>
          <w:szCs w:val="27"/>
          <w:lang w:val="es-ES"/>
        </w:rPr>
        <w:t>: 10.000 triệu đồng</w:t>
      </w:r>
    </w:p>
    <w:p w:rsidR="00AB2A4A" w:rsidRPr="000F4F89" w:rsidRDefault="00AB2A4A" w:rsidP="00DD671D">
      <w:pPr>
        <w:tabs>
          <w:tab w:val="left" w:pos="900"/>
        </w:tabs>
        <w:spacing w:before="60" w:after="60" w:line="340" w:lineRule="exact"/>
        <w:jc w:val="center"/>
        <w:rPr>
          <w:i/>
          <w:spacing w:val="-2"/>
          <w:sz w:val="27"/>
          <w:szCs w:val="27"/>
          <w:lang w:val="es-ES"/>
        </w:rPr>
      </w:pPr>
      <w:r w:rsidRPr="000F4F89">
        <w:rPr>
          <w:i/>
          <w:spacing w:val="-2"/>
          <w:sz w:val="27"/>
          <w:szCs w:val="27"/>
          <w:lang w:val="pt-BR"/>
        </w:rPr>
        <w:t>(</w:t>
      </w:r>
      <w:r w:rsidRPr="000F4F89">
        <w:rPr>
          <w:i/>
          <w:sz w:val="27"/>
          <w:szCs w:val="27"/>
          <w:lang w:val="es-ES"/>
        </w:rPr>
        <w:t xml:space="preserve">Bằng chữ: </w:t>
      </w:r>
      <w:r w:rsidRPr="000F4F89">
        <w:rPr>
          <w:i/>
          <w:spacing w:val="-2"/>
          <w:sz w:val="27"/>
          <w:szCs w:val="27"/>
          <w:lang w:val="pt-BR"/>
        </w:rPr>
        <w:t>Mười tỷ đồng)</w:t>
      </w:r>
    </w:p>
    <w:p w:rsidR="00AB2A4A" w:rsidRPr="000F4F89" w:rsidRDefault="00AB2A4A" w:rsidP="00E1727E">
      <w:pPr>
        <w:numPr>
          <w:ilvl w:val="0"/>
          <w:numId w:val="1"/>
        </w:numPr>
        <w:tabs>
          <w:tab w:val="left" w:pos="0"/>
          <w:tab w:val="left" w:pos="851"/>
          <w:tab w:val="left" w:pos="900"/>
        </w:tabs>
        <w:autoSpaceDE w:val="0"/>
        <w:autoSpaceDN w:val="0"/>
        <w:spacing w:before="60" w:after="60" w:line="340" w:lineRule="exact"/>
        <w:ind w:left="0" w:firstLine="567"/>
        <w:jc w:val="both"/>
        <w:rPr>
          <w:sz w:val="27"/>
          <w:szCs w:val="27"/>
          <w:lang w:val="es-ES"/>
        </w:rPr>
      </w:pPr>
      <w:r w:rsidRPr="000F4F89">
        <w:rPr>
          <w:b/>
          <w:bCs/>
          <w:sz w:val="27"/>
          <w:szCs w:val="27"/>
          <w:lang w:val="es-ES"/>
        </w:rPr>
        <w:t>Cơ cấu nguồn vốn:</w:t>
      </w:r>
      <w:r w:rsidRPr="000F4F89">
        <w:rPr>
          <w:sz w:val="27"/>
          <w:szCs w:val="27"/>
          <w:lang w:val="es-ES"/>
        </w:rPr>
        <w:t xml:space="preserve"> </w:t>
      </w:r>
      <w:r w:rsidRPr="000F4F89">
        <w:rPr>
          <w:rFonts w:eastAsia="Malgun Gothic"/>
          <w:sz w:val="27"/>
          <w:szCs w:val="27"/>
          <w:lang w:eastAsia="ko-KR"/>
        </w:rPr>
        <w:t>Trích từ nguồn dự phòng thuộc nguồn ngân sách tỉnh  năm 2023.</w:t>
      </w:r>
    </w:p>
    <w:p w:rsidR="00AB2A4A" w:rsidRPr="000F4F89" w:rsidRDefault="00AB2A4A" w:rsidP="00E1727E">
      <w:pPr>
        <w:numPr>
          <w:ilvl w:val="0"/>
          <w:numId w:val="1"/>
        </w:numPr>
        <w:tabs>
          <w:tab w:val="left" w:pos="0"/>
          <w:tab w:val="left" w:pos="851"/>
          <w:tab w:val="left" w:pos="900"/>
        </w:tabs>
        <w:autoSpaceDE w:val="0"/>
        <w:autoSpaceDN w:val="0"/>
        <w:spacing w:before="60" w:after="60" w:line="340" w:lineRule="exact"/>
        <w:ind w:left="0" w:firstLine="567"/>
        <w:jc w:val="both"/>
        <w:rPr>
          <w:sz w:val="27"/>
          <w:szCs w:val="27"/>
          <w:lang w:val="es-ES"/>
        </w:rPr>
      </w:pPr>
      <w:r w:rsidRPr="000F4F89">
        <w:rPr>
          <w:b/>
          <w:bCs/>
          <w:sz w:val="27"/>
          <w:szCs w:val="27"/>
          <w:lang w:val="es-ES"/>
        </w:rPr>
        <w:t>Địa điểm thực hiện dự án:</w:t>
      </w:r>
      <w:r w:rsidRPr="000F4F89">
        <w:rPr>
          <w:sz w:val="27"/>
          <w:szCs w:val="27"/>
          <w:lang w:val="es-ES"/>
        </w:rPr>
        <w:t xml:space="preserve"> </w:t>
      </w:r>
      <w:r w:rsidRPr="000F4F89">
        <w:rPr>
          <w:sz w:val="27"/>
          <w:szCs w:val="27"/>
        </w:rPr>
        <w:t>Xã Minh Hóa, huyện Minh Hóa</w:t>
      </w:r>
    </w:p>
    <w:p w:rsidR="00AB2A4A" w:rsidRPr="000F4F89" w:rsidRDefault="00AB2A4A" w:rsidP="00E1727E">
      <w:pPr>
        <w:numPr>
          <w:ilvl w:val="0"/>
          <w:numId w:val="1"/>
        </w:numPr>
        <w:tabs>
          <w:tab w:val="left" w:pos="0"/>
          <w:tab w:val="left" w:pos="851"/>
          <w:tab w:val="left" w:pos="900"/>
        </w:tabs>
        <w:autoSpaceDE w:val="0"/>
        <w:autoSpaceDN w:val="0"/>
        <w:spacing w:before="60" w:after="60" w:line="340" w:lineRule="exact"/>
        <w:ind w:left="0" w:firstLine="567"/>
        <w:jc w:val="both"/>
        <w:rPr>
          <w:sz w:val="27"/>
          <w:szCs w:val="27"/>
          <w:lang w:val="es-ES"/>
        </w:rPr>
      </w:pPr>
      <w:r w:rsidRPr="000F4F89">
        <w:rPr>
          <w:b/>
          <w:bCs/>
          <w:sz w:val="27"/>
          <w:szCs w:val="27"/>
          <w:lang w:val="es-ES"/>
        </w:rPr>
        <w:t>Thời gian thực hiện:</w:t>
      </w:r>
      <w:r w:rsidRPr="000F4F89">
        <w:rPr>
          <w:sz w:val="27"/>
          <w:szCs w:val="27"/>
          <w:lang w:val="es-ES"/>
        </w:rPr>
        <w:t xml:space="preserve"> Năm 2024</w:t>
      </w:r>
      <w:r w:rsidR="00E1727E" w:rsidRPr="000F4F89">
        <w:rPr>
          <w:sz w:val="27"/>
          <w:szCs w:val="27"/>
          <w:lang w:val="es-ES"/>
        </w:rPr>
        <w:t>.</w:t>
      </w:r>
    </w:p>
    <w:bookmarkEnd w:id="4"/>
    <w:p w:rsidR="00AB2A4A" w:rsidRPr="000F4F89" w:rsidRDefault="00AB2A4A" w:rsidP="00AB2A4A">
      <w:pPr>
        <w:tabs>
          <w:tab w:val="left" w:pos="851"/>
          <w:tab w:val="left" w:pos="1276"/>
        </w:tabs>
        <w:spacing w:before="80" w:after="80" w:line="340" w:lineRule="exact"/>
        <w:jc w:val="center"/>
        <w:rPr>
          <w:b/>
          <w:sz w:val="27"/>
          <w:szCs w:val="27"/>
        </w:rPr>
      </w:pPr>
      <w:r w:rsidRPr="000F4F89">
        <w:rPr>
          <w:b/>
          <w:sz w:val="27"/>
          <w:szCs w:val="27"/>
        </w:rPr>
        <w:t>-----------------------------</w:t>
      </w:r>
    </w:p>
    <w:p w:rsidR="00AB2A4A" w:rsidRPr="000F4F89" w:rsidRDefault="00AB2A4A" w:rsidP="00AB2A4A">
      <w:pPr>
        <w:tabs>
          <w:tab w:val="left" w:pos="851"/>
          <w:tab w:val="left" w:pos="1276"/>
        </w:tabs>
        <w:spacing w:before="80" w:after="80" w:line="340" w:lineRule="exact"/>
        <w:jc w:val="center"/>
        <w:rPr>
          <w:b/>
          <w:sz w:val="28"/>
          <w:szCs w:val="28"/>
        </w:rPr>
      </w:pPr>
      <w:r w:rsidRPr="000F4F89">
        <w:rPr>
          <w:b/>
          <w:sz w:val="27"/>
          <w:szCs w:val="27"/>
        </w:rPr>
        <w:t xml:space="preserve"> </w:t>
      </w:r>
    </w:p>
    <w:p w:rsidR="00D169ED" w:rsidRPr="000F4F89" w:rsidRDefault="00D169ED" w:rsidP="00D169ED">
      <w:pPr>
        <w:jc w:val="center"/>
        <w:rPr>
          <w:b/>
          <w:sz w:val="27"/>
          <w:szCs w:val="27"/>
        </w:rPr>
      </w:pPr>
      <w:r w:rsidRPr="000F4F89">
        <w:rPr>
          <w:b/>
          <w:sz w:val="28"/>
          <w:szCs w:val="28"/>
        </w:rPr>
        <w:br w:type="page"/>
      </w:r>
      <w:r w:rsidRPr="000F4F89">
        <w:rPr>
          <w:b/>
          <w:sz w:val="27"/>
          <w:szCs w:val="27"/>
        </w:rPr>
        <w:lastRenderedPageBreak/>
        <w:t>PHỤ LỤC</w:t>
      </w:r>
      <w:r w:rsidR="00460488" w:rsidRPr="000F4F89">
        <w:rPr>
          <w:b/>
          <w:sz w:val="27"/>
          <w:szCs w:val="27"/>
        </w:rPr>
        <w:t xml:space="preserve"> 03</w:t>
      </w:r>
    </w:p>
    <w:p w:rsidR="00D169ED" w:rsidRPr="000F4F89" w:rsidRDefault="00D169ED" w:rsidP="00D169ED">
      <w:pPr>
        <w:jc w:val="center"/>
        <w:rPr>
          <w:sz w:val="27"/>
          <w:szCs w:val="27"/>
        </w:rPr>
      </w:pPr>
      <w:r w:rsidRPr="000F4F89">
        <w:rPr>
          <w:sz w:val="27"/>
          <w:szCs w:val="27"/>
        </w:rPr>
        <w:t xml:space="preserve">CHỦ TRƯƠNG ĐẦU TƯ DỰ ÁN: </w:t>
      </w:r>
    </w:p>
    <w:p w:rsidR="00D169ED" w:rsidRPr="000F4F89" w:rsidRDefault="00D169ED" w:rsidP="00D169ED">
      <w:pPr>
        <w:jc w:val="center"/>
        <w:rPr>
          <w:sz w:val="27"/>
          <w:szCs w:val="27"/>
        </w:rPr>
      </w:pPr>
      <w:r w:rsidRPr="000F4F89">
        <w:rPr>
          <w:sz w:val="27"/>
          <w:szCs w:val="27"/>
        </w:rPr>
        <w:t xml:space="preserve">GIẢI PHÓNG MẶT BẰNG VÀ SAN LẤP KCN CẢNG BIỂN HÒN LA </w:t>
      </w:r>
    </w:p>
    <w:p w:rsidR="00D169ED" w:rsidRPr="000F4F89" w:rsidRDefault="00D169ED" w:rsidP="00D169ED">
      <w:pPr>
        <w:jc w:val="center"/>
        <w:rPr>
          <w:sz w:val="27"/>
          <w:szCs w:val="27"/>
        </w:rPr>
      </w:pPr>
      <w:r w:rsidRPr="000F4F89">
        <w:rPr>
          <w:sz w:val="27"/>
          <w:szCs w:val="27"/>
        </w:rPr>
        <w:t>MỞ RỘNG</w:t>
      </w:r>
    </w:p>
    <w:p w:rsidR="00D169ED" w:rsidRPr="000F4F89" w:rsidRDefault="00EB049E" w:rsidP="00EB049E">
      <w:pPr>
        <w:jc w:val="center"/>
        <w:rPr>
          <w:i/>
          <w:sz w:val="27"/>
          <w:szCs w:val="27"/>
        </w:rPr>
      </w:pPr>
      <w:r w:rsidRPr="000F4F89">
        <w:rPr>
          <w:i/>
          <w:sz w:val="27"/>
          <w:szCs w:val="27"/>
        </w:rPr>
        <w:t xml:space="preserve">(Kèm theo Nghị quyết số:       /NQ-HĐND ngày    /3/2024 của HĐND tỉnh </w:t>
      </w:r>
      <w:r w:rsidR="00DD671D" w:rsidRPr="000F4F89">
        <w:rPr>
          <w:i/>
          <w:sz w:val="27"/>
          <w:szCs w:val="27"/>
        </w:rPr>
        <w:t>Phê duyệt chủ trương đầu tư các dự án đầu tư công</w:t>
      </w:r>
      <w:r w:rsidR="00DD671D" w:rsidRPr="000F4F89">
        <w:rPr>
          <w:i/>
          <w:spacing w:val="-4"/>
          <w:sz w:val="27"/>
          <w:szCs w:val="27"/>
        </w:rPr>
        <w:t>)</w:t>
      </w:r>
      <w:r w:rsidRPr="000F4F89">
        <w:rPr>
          <w:i/>
          <w:sz w:val="27"/>
          <w:szCs w:val="27"/>
        </w:rPr>
        <w:t>)</w:t>
      </w:r>
    </w:p>
    <w:p w:rsidR="00D169ED" w:rsidRPr="000F4F89" w:rsidRDefault="00D169ED" w:rsidP="00D169ED">
      <w:pPr>
        <w:spacing w:before="60"/>
        <w:ind w:firstLine="570"/>
        <w:jc w:val="both"/>
        <w:rPr>
          <w:sz w:val="27"/>
          <w:szCs w:val="27"/>
        </w:rPr>
      </w:pPr>
    </w:p>
    <w:p w:rsidR="00D169ED" w:rsidRPr="000F4F89" w:rsidRDefault="00D169ED" w:rsidP="00D169ED">
      <w:pPr>
        <w:pStyle w:val="ListParagraph"/>
        <w:numPr>
          <w:ilvl w:val="0"/>
          <w:numId w:val="10"/>
        </w:numPr>
        <w:tabs>
          <w:tab w:val="left" w:pos="851"/>
        </w:tabs>
        <w:autoSpaceDE/>
        <w:autoSpaceDN/>
        <w:spacing w:before="60" w:after="60" w:line="264" w:lineRule="auto"/>
        <w:ind w:left="0" w:firstLine="570"/>
        <w:contextualSpacing w:val="0"/>
        <w:jc w:val="both"/>
        <w:rPr>
          <w:sz w:val="27"/>
          <w:szCs w:val="27"/>
          <w:lang w:val="vi-VN"/>
        </w:rPr>
      </w:pPr>
      <w:r w:rsidRPr="000F4F89">
        <w:rPr>
          <w:b/>
          <w:sz w:val="27"/>
          <w:szCs w:val="27"/>
          <w:lang w:val="vi-VN"/>
        </w:rPr>
        <w:t>Tên dự án:</w:t>
      </w:r>
      <w:r w:rsidRPr="000F4F89">
        <w:rPr>
          <w:sz w:val="27"/>
          <w:szCs w:val="27"/>
          <w:lang w:val="vi-VN"/>
        </w:rPr>
        <w:t xml:space="preserve"> Giải phóng mặt bằng và san lấp KCN Cảng biển Hòn La mở rộng</w:t>
      </w:r>
      <w:r w:rsidRPr="000F4F89">
        <w:rPr>
          <w:sz w:val="27"/>
          <w:szCs w:val="27"/>
        </w:rPr>
        <w:t>.</w:t>
      </w:r>
    </w:p>
    <w:p w:rsidR="00D169ED" w:rsidRPr="000F4F89" w:rsidRDefault="00D169ED" w:rsidP="00D169ED">
      <w:pPr>
        <w:pStyle w:val="ListParagraph"/>
        <w:numPr>
          <w:ilvl w:val="0"/>
          <w:numId w:val="10"/>
        </w:numPr>
        <w:tabs>
          <w:tab w:val="left" w:pos="851"/>
        </w:tabs>
        <w:autoSpaceDE/>
        <w:autoSpaceDN/>
        <w:spacing w:before="60" w:after="60" w:line="264" w:lineRule="auto"/>
        <w:ind w:left="0" w:firstLine="570"/>
        <w:contextualSpacing w:val="0"/>
        <w:jc w:val="both"/>
        <w:rPr>
          <w:sz w:val="27"/>
          <w:szCs w:val="27"/>
          <w:lang w:val="vi-VN"/>
        </w:rPr>
      </w:pPr>
      <w:r w:rsidRPr="000F4F89">
        <w:rPr>
          <w:b/>
          <w:sz w:val="27"/>
          <w:szCs w:val="27"/>
          <w:lang w:val="vi-VN"/>
        </w:rPr>
        <w:t>Mục tiêu đầu tư:</w:t>
      </w:r>
      <w:r w:rsidRPr="000F4F89">
        <w:rPr>
          <w:sz w:val="27"/>
          <w:szCs w:val="27"/>
          <w:lang w:val="vi-VN"/>
        </w:rPr>
        <w:t xml:space="preserve"> </w:t>
      </w:r>
      <w:r w:rsidR="00853CCB" w:rsidRPr="000F4F89">
        <w:rPr>
          <w:sz w:val="27"/>
          <w:szCs w:val="27"/>
          <w:lang w:val="vi-VN"/>
        </w:rPr>
        <w:t>Tạo mặt bằng sạch để thu hút đầu tư vào KCN cảng biển Hòn La mở rộng, đáp ứng nhu cầu sản xuất kinh doanh của các doanh nghiệp; tạo mặt bằng đổ đất thừa do đào móng của dự án Nhà máy Nhiệt điện Quảng Trạch I, nhằm đẩy nhanh tiến độ thực hiện dự án, góp phần thúc đẩy phát triển kinh tế xã hội của tỉnh.</w:t>
      </w:r>
    </w:p>
    <w:p w:rsidR="00D169ED" w:rsidRPr="000F4F89" w:rsidRDefault="00D169ED" w:rsidP="00D169ED">
      <w:pPr>
        <w:pStyle w:val="ListParagraph"/>
        <w:numPr>
          <w:ilvl w:val="0"/>
          <w:numId w:val="10"/>
        </w:numPr>
        <w:tabs>
          <w:tab w:val="left" w:pos="851"/>
        </w:tabs>
        <w:autoSpaceDE/>
        <w:autoSpaceDN/>
        <w:spacing w:before="60" w:after="60" w:line="264" w:lineRule="auto"/>
        <w:ind w:left="0" w:firstLine="570"/>
        <w:contextualSpacing w:val="0"/>
        <w:jc w:val="both"/>
        <w:rPr>
          <w:b/>
          <w:sz w:val="27"/>
          <w:szCs w:val="27"/>
          <w:lang w:val="vi-VN"/>
        </w:rPr>
      </w:pPr>
      <w:r w:rsidRPr="000F4F89">
        <w:rPr>
          <w:b/>
          <w:sz w:val="27"/>
          <w:szCs w:val="27"/>
          <w:lang w:val="vi-VN"/>
        </w:rPr>
        <w:t>Quy mô đầu tư:</w:t>
      </w:r>
    </w:p>
    <w:p w:rsidR="00D90036" w:rsidRPr="000F4F89" w:rsidRDefault="00D90036" w:rsidP="00D90036">
      <w:pPr>
        <w:widowControl w:val="0"/>
        <w:spacing w:before="60" w:after="60"/>
        <w:ind w:firstLine="567"/>
        <w:jc w:val="both"/>
        <w:rPr>
          <w:b/>
          <w:i/>
          <w:sz w:val="27"/>
          <w:szCs w:val="27"/>
          <w:lang w:val="it-IT"/>
        </w:rPr>
      </w:pPr>
      <w:r w:rsidRPr="000F4F89">
        <w:rPr>
          <w:b/>
          <w:i/>
          <w:sz w:val="27"/>
          <w:szCs w:val="27"/>
          <w:lang w:val="it-IT"/>
        </w:rPr>
        <w:t>3.1. Tổng quy mô dự án:</w:t>
      </w:r>
    </w:p>
    <w:p w:rsidR="00D90036" w:rsidRPr="000F4F89" w:rsidRDefault="00D90036" w:rsidP="00D90036">
      <w:pPr>
        <w:widowControl w:val="0"/>
        <w:spacing w:before="60" w:after="60"/>
        <w:ind w:firstLine="567"/>
        <w:jc w:val="both"/>
        <w:rPr>
          <w:sz w:val="27"/>
          <w:szCs w:val="27"/>
          <w:lang w:val="it-IT"/>
        </w:rPr>
      </w:pPr>
      <w:r w:rsidRPr="000F4F89">
        <w:rPr>
          <w:sz w:val="27"/>
          <w:szCs w:val="27"/>
          <w:lang w:val="it-IT"/>
        </w:rPr>
        <w:t>Thực hiện dự án với tổng diện tích khoảng 42,5 ha, trong đó: San nền các lô đất với diện tích khoảng 33,64 ha; hoàn thiện hành lang cây xanh, khu vực xây dựng kênh mương, khu vực đất dự phòng và các khu vực khác với diện tích khoảng 8,86 ha.</w:t>
      </w:r>
    </w:p>
    <w:p w:rsidR="00D90036" w:rsidRPr="000F4F89" w:rsidRDefault="00D90036" w:rsidP="00D90036">
      <w:pPr>
        <w:widowControl w:val="0"/>
        <w:spacing w:before="60" w:after="60"/>
        <w:ind w:firstLine="567"/>
        <w:jc w:val="both"/>
        <w:rPr>
          <w:i/>
          <w:sz w:val="27"/>
          <w:szCs w:val="27"/>
          <w:lang w:val="it-IT"/>
        </w:rPr>
      </w:pPr>
      <w:r w:rsidRPr="000F4F89">
        <w:rPr>
          <w:sz w:val="27"/>
          <w:szCs w:val="27"/>
          <w:lang w:val="it-IT"/>
        </w:rPr>
        <w:t xml:space="preserve">Xây dựng hệ thống mương thoát nước, hoàn trả mương thủy lợi; trồng cây xanh </w:t>
      </w:r>
      <w:r w:rsidRPr="000F4F89">
        <w:rPr>
          <w:bCs/>
          <w:sz w:val="27"/>
          <w:szCs w:val="27"/>
        </w:rPr>
        <w:t>và các hạng mục phụ trợ khác theo quy hoạch được duyệt, đảm bảo tuân thủ các yêu cầu về tiêu chuẩn, quy chuẩn hiện hành.</w:t>
      </w:r>
    </w:p>
    <w:p w:rsidR="00D90036" w:rsidRPr="000F4F89" w:rsidRDefault="00D90036" w:rsidP="00D90036">
      <w:pPr>
        <w:widowControl w:val="0"/>
        <w:spacing w:before="60" w:after="60"/>
        <w:ind w:firstLine="567"/>
        <w:jc w:val="both"/>
        <w:rPr>
          <w:b/>
          <w:sz w:val="27"/>
          <w:szCs w:val="27"/>
        </w:rPr>
      </w:pPr>
      <w:r w:rsidRPr="000F4F89">
        <w:rPr>
          <w:b/>
          <w:i/>
          <w:sz w:val="27"/>
          <w:szCs w:val="27"/>
        </w:rPr>
        <w:t>3.2. Phân kỳ đầu tư:</w:t>
      </w:r>
      <w:r w:rsidRPr="000F4F89">
        <w:rPr>
          <w:b/>
          <w:sz w:val="27"/>
          <w:szCs w:val="27"/>
        </w:rPr>
        <w:t xml:space="preserve"> </w:t>
      </w:r>
      <w:r w:rsidRPr="000F4F89">
        <w:rPr>
          <w:sz w:val="27"/>
          <w:szCs w:val="27"/>
        </w:rPr>
        <w:t>Dự án thực hiện phân kỳ đầu tư thành 02 giai đoạn, trong đó:</w:t>
      </w:r>
    </w:p>
    <w:p w:rsidR="00D90036" w:rsidRPr="000F4F89" w:rsidRDefault="00D90036" w:rsidP="00D90036">
      <w:pPr>
        <w:widowControl w:val="0"/>
        <w:spacing w:before="60" w:after="60"/>
        <w:ind w:firstLine="567"/>
        <w:jc w:val="both"/>
        <w:rPr>
          <w:sz w:val="27"/>
          <w:szCs w:val="27"/>
        </w:rPr>
      </w:pPr>
      <w:r w:rsidRPr="000F4F89">
        <w:rPr>
          <w:sz w:val="27"/>
          <w:szCs w:val="27"/>
        </w:rPr>
        <w:t>a) Giai đoạn 1:</w:t>
      </w:r>
    </w:p>
    <w:p w:rsidR="00D90036" w:rsidRPr="000F4F89" w:rsidRDefault="00D90036" w:rsidP="00D90036">
      <w:pPr>
        <w:widowControl w:val="0"/>
        <w:spacing w:before="60" w:after="60"/>
        <w:ind w:firstLine="567"/>
        <w:jc w:val="both"/>
        <w:rPr>
          <w:sz w:val="27"/>
          <w:szCs w:val="27"/>
          <w:lang w:val="it-IT"/>
        </w:rPr>
      </w:pPr>
      <w:r w:rsidRPr="000F4F89">
        <w:rPr>
          <w:sz w:val="27"/>
          <w:szCs w:val="27"/>
          <w:lang w:val="it-IT"/>
        </w:rPr>
        <w:t>Thực hiện giai đoạn 1 với tổng diện tích khoảng 26ha, trong đó: San nền các lô đất với diện tích khoảng 20 ha (Một phần đất đắp được tận dụng từ đất thừa của Dự án Nhà máy nhiệt điện Quảng Trạch I); hoàn thiện hành lang cây xanh, khu vực xây dựng kênh mương, khu vực đất dự phòng và các khu vực khác với diện tích khoảng 6 ha.</w:t>
      </w:r>
    </w:p>
    <w:p w:rsidR="00D90036" w:rsidRPr="000F4F89" w:rsidRDefault="00D90036" w:rsidP="00D90036">
      <w:pPr>
        <w:widowControl w:val="0"/>
        <w:spacing w:before="60" w:after="60"/>
        <w:ind w:firstLine="567"/>
        <w:jc w:val="both"/>
        <w:rPr>
          <w:i/>
          <w:sz w:val="27"/>
          <w:szCs w:val="27"/>
          <w:lang w:val="it-IT"/>
        </w:rPr>
      </w:pPr>
      <w:r w:rsidRPr="000F4F89">
        <w:rPr>
          <w:sz w:val="27"/>
          <w:szCs w:val="27"/>
          <w:lang w:val="it-IT"/>
        </w:rPr>
        <w:t xml:space="preserve">Xây dựng hệ thống mương thoát nước, hoàn trả mương thủy lợi; trồng cây xanh </w:t>
      </w:r>
      <w:r w:rsidRPr="000F4F89">
        <w:rPr>
          <w:bCs/>
          <w:sz w:val="27"/>
          <w:szCs w:val="27"/>
        </w:rPr>
        <w:t>và các hạng mục phụ trợ khác theo quy hoạch được duyệt, đảm bảo tuân thủ các yêu cầu về tiêu chuẩn, quy chuẩn hiện hành.</w:t>
      </w:r>
    </w:p>
    <w:p w:rsidR="00D90036" w:rsidRPr="000F4F89" w:rsidRDefault="00D90036" w:rsidP="00D90036">
      <w:pPr>
        <w:widowControl w:val="0"/>
        <w:spacing w:before="120"/>
        <w:ind w:firstLine="567"/>
        <w:jc w:val="both"/>
        <w:rPr>
          <w:sz w:val="27"/>
          <w:szCs w:val="27"/>
        </w:rPr>
      </w:pPr>
      <w:r w:rsidRPr="000F4F89">
        <w:rPr>
          <w:sz w:val="27"/>
          <w:szCs w:val="27"/>
        </w:rPr>
        <w:t xml:space="preserve">b) Giai đoạn 2: </w:t>
      </w:r>
    </w:p>
    <w:p w:rsidR="00D90036" w:rsidRPr="000F4F89" w:rsidRDefault="00D90036" w:rsidP="00D90036">
      <w:pPr>
        <w:widowControl w:val="0"/>
        <w:spacing w:before="60" w:after="60"/>
        <w:ind w:firstLine="567"/>
        <w:jc w:val="both"/>
        <w:rPr>
          <w:sz w:val="27"/>
          <w:szCs w:val="27"/>
          <w:lang w:val="it-IT"/>
        </w:rPr>
      </w:pPr>
      <w:r w:rsidRPr="000F4F89">
        <w:rPr>
          <w:sz w:val="27"/>
          <w:szCs w:val="27"/>
          <w:lang w:val="it-IT"/>
        </w:rPr>
        <w:t>Thực hiện giai đoạn 2 với tổng diện tích khoảng 16,5ha, trong đó: San nền các lô đất với diện tích khoảng 13,64 ha; hoàn thiện hành lang cây xanh, khu vực xây dựng kênh mương, khu vực đất dự phòng và các khu vực khác với diện tích khoảng 2,86 ha.</w:t>
      </w:r>
    </w:p>
    <w:p w:rsidR="00D90036" w:rsidRPr="000F4F89" w:rsidRDefault="00D90036" w:rsidP="00D90036">
      <w:pPr>
        <w:widowControl w:val="0"/>
        <w:spacing w:before="60" w:after="60"/>
        <w:ind w:firstLine="567"/>
        <w:jc w:val="both"/>
        <w:rPr>
          <w:i/>
          <w:sz w:val="27"/>
          <w:szCs w:val="27"/>
          <w:lang w:val="it-IT"/>
        </w:rPr>
      </w:pPr>
      <w:r w:rsidRPr="000F4F89">
        <w:rPr>
          <w:sz w:val="27"/>
          <w:szCs w:val="27"/>
          <w:lang w:val="it-IT"/>
        </w:rPr>
        <w:t xml:space="preserve">Trồng cây xanh </w:t>
      </w:r>
      <w:r w:rsidRPr="000F4F89">
        <w:rPr>
          <w:bCs/>
          <w:sz w:val="27"/>
          <w:szCs w:val="27"/>
        </w:rPr>
        <w:t>và các hạng mục phụ trợ khác theo quy hoạch được duyệt, đảm bảo tuân thủ các yêu cầu về tiêu chuẩn, quy chuẩn hiện hành.</w:t>
      </w:r>
    </w:p>
    <w:p w:rsidR="00D169ED" w:rsidRPr="000F4F89" w:rsidRDefault="00D169ED" w:rsidP="00D169ED">
      <w:pPr>
        <w:pStyle w:val="ListParagraph"/>
        <w:numPr>
          <w:ilvl w:val="0"/>
          <w:numId w:val="10"/>
        </w:numPr>
        <w:tabs>
          <w:tab w:val="left" w:pos="851"/>
        </w:tabs>
        <w:autoSpaceDE/>
        <w:autoSpaceDN/>
        <w:spacing w:before="60" w:after="60" w:line="264" w:lineRule="auto"/>
        <w:ind w:left="0" w:firstLine="570"/>
        <w:contextualSpacing w:val="0"/>
        <w:jc w:val="both"/>
        <w:rPr>
          <w:sz w:val="27"/>
          <w:szCs w:val="27"/>
          <w:lang w:val="vi-VN"/>
        </w:rPr>
      </w:pPr>
      <w:r w:rsidRPr="000F4F89">
        <w:rPr>
          <w:b/>
          <w:sz w:val="27"/>
          <w:szCs w:val="27"/>
          <w:lang w:val="vi-VN"/>
        </w:rPr>
        <w:t>Nhóm Dự án:</w:t>
      </w:r>
      <w:r w:rsidRPr="000F4F89">
        <w:rPr>
          <w:sz w:val="27"/>
          <w:szCs w:val="27"/>
          <w:lang w:val="vi-VN"/>
        </w:rPr>
        <w:t xml:space="preserve"> Dự án nhóm </w:t>
      </w:r>
      <w:r w:rsidRPr="000F4F89">
        <w:rPr>
          <w:sz w:val="27"/>
          <w:szCs w:val="27"/>
        </w:rPr>
        <w:t>B</w:t>
      </w:r>
      <w:r w:rsidRPr="000F4F89">
        <w:rPr>
          <w:sz w:val="27"/>
          <w:szCs w:val="27"/>
          <w:lang w:val="vi-VN"/>
        </w:rPr>
        <w:t>.</w:t>
      </w:r>
    </w:p>
    <w:p w:rsidR="00D169ED" w:rsidRPr="000F4F89" w:rsidRDefault="00D169ED" w:rsidP="00D169ED">
      <w:pPr>
        <w:pStyle w:val="ListParagraph"/>
        <w:numPr>
          <w:ilvl w:val="0"/>
          <w:numId w:val="10"/>
        </w:numPr>
        <w:tabs>
          <w:tab w:val="left" w:pos="851"/>
        </w:tabs>
        <w:autoSpaceDE/>
        <w:autoSpaceDN/>
        <w:spacing w:before="60" w:after="60" w:line="264" w:lineRule="auto"/>
        <w:ind w:left="0" w:firstLine="570"/>
        <w:contextualSpacing w:val="0"/>
        <w:jc w:val="both"/>
        <w:rPr>
          <w:sz w:val="27"/>
          <w:szCs w:val="27"/>
          <w:lang w:val="vi-VN"/>
        </w:rPr>
      </w:pPr>
      <w:r w:rsidRPr="000F4F89">
        <w:rPr>
          <w:b/>
          <w:sz w:val="27"/>
          <w:szCs w:val="27"/>
          <w:lang w:val="vi-VN"/>
        </w:rPr>
        <w:t>Tổng mức đầu tư dự án:</w:t>
      </w:r>
      <w:r w:rsidRPr="000F4F89">
        <w:rPr>
          <w:sz w:val="27"/>
          <w:szCs w:val="27"/>
          <w:lang w:val="vi-VN"/>
        </w:rPr>
        <w:t xml:space="preserve"> </w:t>
      </w:r>
      <w:r w:rsidRPr="000F4F89">
        <w:rPr>
          <w:sz w:val="27"/>
          <w:szCs w:val="27"/>
        </w:rPr>
        <w:t>186</w:t>
      </w:r>
      <w:r w:rsidRPr="000F4F89">
        <w:rPr>
          <w:sz w:val="27"/>
          <w:szCs w:val="27"/>
          <w:lang w:val="vi-VN"/>
        </w:rPr>
        <w:t xml:space="preserve">.000 triệu đồng </w:t>
      </w:r>
      <w:r w:rsidRPr="000F4F89">
        <w:rPr>
          <w:i/>
          <w:sz w:val="27"/>
          <w:szCs w:val="27"/>
        </w:rPr>
        <w:t xml:space="preserve">(Bằng chữ: Một trăm tám mươi sáu tỷ đồng), </w:t>
      </w:r>
      <w:r w:rsidRPr="000F4F89">
        <w:rPr>
          <w:sz w:val="27"/>
          <w:szCs w:val="27"/>
        </w:rPr>
        <w:t>trong đó:</w:t>
      </w:r>
    </w:p>
    <w:p w:rsidR="00D169ED" w:rsidRPr="000F4F89" w:rsidRDefault="00D169ED" w:rsidP="00D169ED">
      <w:pPr>
        <w:pStyle w:val="ListParagraph"/>
        <w:numPr>
          <w:ilvl w:val="0"/>
          <w:numId w:val="11"/>
        </w:numPr>
        <w:tabs>
          <w:tab w:val="left" w:pos="851"/>
        </w:tabs>
        <w:autoSpaceDE/>
        <w:autoSpaceDN/>
        <w:spacing w:before="60" w:after="60" w:line="264" w:lineRule="auto"/>
        <w:ind w:left="0" w:firstLine="573"/>
        <w:contextualSpacing w:val="0"/>
        <w:jc w:val="both"/>
        <w:rPr>
          <w:sz w:val="27"/>
          <w:szCs w:val="27"/>
        </w:rPr>
      </w:pPr>
      <w:r w:rsidRPr="000F4F89">
        <w:rPr>
          <w:sz w:val="27"/>
          <w:szCs w:val="27"/>
        </w:rPr>
        <w:t>Giai đoạn 1: Tổng mức đầu tư là 94.850 triệu đồng</w:t>
      </w:r>
    </w:p>
    <w:p w:rsidR="00D169ED" w:rsidRPr="000F4F89" w:rsidRDefault="00D169ED" w:rsidP="00D169ED">
      <w:pPr>
        <w:pStyle w:val="ListParagraph"/>
        <w:numPr>
          <w:ilvl w:val="0"/>
          <w:numId w:val="11"/>
        </w:numPr>
        <w:tabs>
          <w:tab w:val="left" w:pos="851"/>
        </w:tabs>
        <w:autoSpaceDE/>
        <w:autoSpaceDN/>
        <w:spacing w:before="60" w:after="60" w:line="264" w:lineRule="auto"/>
        <w:ind w:left="0" w:firstLine="573"/>
        <w:contextualSpacing w:val="0"/>
        <w:jc w:val="both"/>
        <w:rPr>
          <w:sz w:val="27"/>
          <w:szCs w:val="27"/>
        </w:rPr>
      </w:pPr>
      <w:r w:rsidRPr="000F4F89">
        <w:rPr>
          <w:sz w:val="27"/>
          <w:szCs w:val="27"/>
        </w:rPr>
        <w:t>Giai đoạn 2: Tổng mức đầu tư là 91.150 triệu đồng</w:t>
      </w:r>
    </w:p>
    <w:p w:rsidR="00D169ED" w:rsidRPr="000F4F89" w:rsidRDefault="00D169ED" w:rsidP="00D169ED">
      <w:pPr>
        <w:pStyle w:val="ListParagraph"/>
        <w:numPr>
          <w:ilvl w:val="0"/>
          <w:numId w:val="10"/>
        </w:numPr>
        <w:tabs>
          <w:tab w:val="left" w:pos="851"/>
        </w:tabs>
        <w:autoSpaceDE/>
        <w:autoSpaceDN/>
        <w:spacing w:before="60" w:after="60" w:line="264" w:lineRule="auto"/>
        <w:ind w:left="0" w:firstLine="570"/>
        <w:contextualSpacing w:val="0"/>
        <w:jc w:val="both"/>
        <w:rPr>
          <w:sz w:val="27"/>
          <w:szCs w:val="27"/>
          <w:lang w:val="vi-VN"/>
        </w:rPr>
      </w:pPr>
      <w:r w:rsidRPr="000F4F89">
        <w:rPr>
          <w:b/>
          <w:sz w:val="27"/>
          <w:szCs w:val="27"/>
          <w:lang w:val="vi-VN"/>
        </w:rPr>
        <w:t>Cơ cấu nguồn vốn:</w:t>
      </w:r>
      <w:r w:rsidRPr="000F4F89">
        <w:rPr>
          <w:sz w:val="27"/>
          <w:szCs w:val="27"/>
        </w:rPr>
        <w:t xml:space="preserve"> </w:t>
      </w:r>
      <w:r w:rsidRPr="000F4F89">
        <w:rPr>
          <w:sz w:val="27"/>
          <w:szCs w:val="27"/>
          <w:lang w:val="vi-VN"/>
        </w:rPr>
        <w:t xml:space="preserve">Nguồn </w:t>
      </w:r>
      <w:r w:rsidRPr="000F4F89">
        <w:rPr>
          <w:sz w:val="27"/>
          <w:szCs w:val="27"/>
        </w:rPr>
        <w:t>ngân sách nhà nước: 186</w:t>
      </w:r>
      <w:r w:rsidRPr="000F4F89">
        <w:rPr>
          <w:sz w:val="27"/>
          <w:szCs w:val="27"/>
          <w:lang w:val="vi-VN"/>
        </w:rPr>
        <w:t>.000 triệu đồng</w:t>
      </w:r>
      <w:r w:rsidRPr="000F4F89">
        <w:rPr>
          <w:sz w:val="27"/>
          <w:szCs w:val="27"/>
        </w:rPr>
        <w:t>, trong đó</w:t>
      </w:r>
      <w:r w:rsidRPr="000F4F89">
        <w:rPr>
          <w:sz w:val="27"/>
          <w:szCs w:val="27"/>
          <w:lang w:val="es-ES"/>
        </w:rPr>
        <w:t>:</w:t>
      </w:r>
    </w:p>
    <w:p w:rsidR="00853CCB" w:rsidRPr="000F4F89" w:rsidRDefault="00853CCB" w:rsidP="00853CCB">
      <w:pPr>
        <w:pStyle w:val="ListParagraph"/>
        <w:tabs>
          <w:tab w:val="left" w:pos="851"/>
        </w:tabs>
        <w:autoSpaceDE/>
        <w:autoSpaceDN/>
        <w:spacing w:before="60" w:after="60" w:line="264" w:lineRule="auto"/>
        <w:ind w:left="0" w:firstLine="570"/>
        <w:contextualSpacing w:val="0"/>
        <w:jc w:val="both"/>
        <w:rPr>
          <w:i/>
          <w:iCs/>
          <w:sz w:val="27"/>
          <w:szCs w:val="27"/>
        </w:rPr>
      </w:pPr>
      <w:r w:rsidRPr="000F4F89">
        <w:rPr>
          <w:b/>
          <w:sz w:val="27"/>
          <w:szCs w:val="27"/>
        </w:rPr>
        <w:lastRenderedPageBreak/>
        <w:t>-</w:t>
      </w:r>
      <w:r w:rsidRPr="000F4F89">
        <w:rPr>
          <w:sz w:val="27"/>
          <w:szCs w:val="27"/>
        </w:rPr>
        <w:t xml:space="preserve"> Nguồn thu từ các Nhà đầu tư thuê đất và hạ tầng tại KCN Cảng biển Hòn La mở rộng, ứng trước từ Quỹ phát triển đất tỉnh để thực hiện công tác giải phóng mặt bằng: Dự kiến khoảng 92.122 triệu đồng (</w:t>
      </w:r>
      <w:r w:rsidRPr="000F4F89">
        <w:rPr>
          <w:i/>
          <w:iCs/>
          <w:sz w:val="27"/>
          <w:szCs w:val="27"/>
        </w:rPr>
        <w:t>trong đó giai đoạn 1: 54.850 triệu đồng; giai đoạn 2: 37.272 triệu đồng)</w:t>
      </w:r>
    </w:p>
    <w:p w:rsidR="00D169ED" w:rsidRPr="000F4F89" w:rsidRDefault="00853CCB" w:rsidP="00853CCB">
      <w:pPr>
        <w:tabs>
          <w:tab w:val="left" w:pos="851"/>
        </w:tabs>
        <w:spacing w:before="60" w:after="60" w:line="264" w:lineRule="auto"/>
        <w:ind w:firstLine="567"/>
        <w:jc w:val="both"/>
        <w:rPr>
          <w:i/>
          <w:iCs/>
          <w:sz w:val="27"/>
          <w:szCs w:val="27"/>
        </w:rPr>
      </w:pPr>
      <w:r w:rsidRPr="000F4F89">
        <w:rPr>
          <w:sz w:val="27"/>
          <w:szCs w:val="27"/>
        </w:rPr>
        <w:t xml:space="preserve">- Nguồn thu từ các Nhà đầu tư thuê đất và hạ tầng KCN Bắc Đồng Hới mở rộng để thực hiện chi phí xây dựng và chi phí liên quan khác: Dự kiến khoảng 93.878 triệu đồng </w:t>
      </w:r>
      <w:r w:rsidRPr="000F4F89">
        <w:rPr>
          <w:i/>
          <w:iCs/>
          <w:sz w:val="27"/>
          <w:szCs w:val="27"/>
        </w:rPr>
        <w:t>(trong đó giai đoạn 1: 40.000 triệu đồng; giai đoạn 2: 53.878 triệu đồng)</w:t>
      </w:r>
    </w:p>
    <w:p w:rsidR="00D169ED" w:rsidRPr="000F4F89" w:rsidRDefault="00D169ED" w:rsidP="00D169ED">
      <w:pPr>
        <w:pStyle w:val="ListParagraph"/>
        <w:numPr>
          <w:ilvl w:val="0"/>
          <w:numId w:val="10"/>
        </w:numPr>
        <w:tabs>
          <w:tab w:val="left" w:pos="851"/>
        </w:tabs>
        <w:autoSpaceDE/>
        <w:autoSpaceDN/>
        <w:spacing w:before="60" w:after="60" w:line="264" w:lineRule="auto"/>
        <w:ind w:left="0" w:firstLine="573"/>
        <w:contextualSpacing w:val="0"/>
        <w:jc w:val="both"/>
        <w:rPr>
          <w:sz w:val="27"/>
          <w:szCs w:val="27"/>
          <w:lang w:val="vi-VN"/>
        </w:rPr>
      </w:pPr>
      <w:r w:rsidRPr="000F4F89">
        <w:rPr>
          <w:b/>
          <w:sz w:val="27"/>
          <w:szCs w:val="27"/>
          <w:lang w:val="vi-VN"/>
        </w:rPr>
        <w:t>Địa điểm thực hiện dự án:</w:t>
      </w:r>
      <w:r w:rsidRPr="000F4F89">
        <w:rPr>
          <w:sz w:val="27"/>
          <w:szCs w:val="27"/>
          <w:lang w:val="vi-VN"/>
        </w:rPr>
        <w:t xml:space="preserve"> Khu công nghiệp Cảng biển Hòn La mở rộng thuộc Khu kinh tế Hòn La, xã Quảng Đông, huyện Quảng Trạch, tỉnh Quảng Bình.</w:t>
      </w:r>
    </w:p>
    <w:p w:rsidR="00D169ED" w:rsidRPr="000F4F89" w:rsidRDefault="00D169ED" w:rsidP="00D169ED">
      <w:pPr>
        <w:pStyle w:val="ListParagraph"/>
        <w:numPr>
          <w:ilvl w:val="0"/>
          <w:numId w:val="10"/>
        </w:numPr>
        <w:tabs>
          <w:tab w:val="left" w:pos="851"/>
        </w:tabs>
        <w:autoSpaceDE/>
        <w:autoSpaceDN/>
        <w:spacing w:before="60" w:after="60" w:line="264" w:lineRule="auto"/>
        <w:ind w:left="0" w:firstLine="573"/>
        <w:contextualSpacing w:val="0"/>
        <w:jc w:val="both"/>
        <w:rPr>
          <w:sz w:val="27"/>
          <w:szCs w:val="27"/>
          <w:lang w:val="vi-VN"/>
        </w:rPr>
      </w:pPr>
      <w:r w:rsidRPr="000F4F89">
        <w:rPr>
          <w:b/>
          <w:sz w:val="27"/>
          <w:szCs w:val="27"/>
          <w:lang w:val="vi-VN"/>
        </w:rPr>
        <w:t>Thời gian thực hiện:</w:t>
      </w:r>
      <w:r w:rsidRPr="000F4F89">
        <w:rPr>
          <w:sz w:val="27"/>
          <w:szCs w:val="27"/>
          <w:lang w:val="vi-VN"/>
        </w:rPr>
        <w:t xml:space="preserve"> Năm 202</w:t>
      </w:r>
      <w:r w:rsidRPr="000F4F89">
        <w:rPr>
          <w:sz w:val="27"/>
          <w:szCs w:val="27"/>
        </w:rPr>
        <w:t>4</w:t>
      </w:r>
      <w:r w:rsidRPr="000F4F89">
        <w:rPr>
          <w:sz w:val="27"/>
          <w:szCs w:val="27"/>
          <w:lang w:val="vi-VN"/>
        </w:rPr>
        <w:t>-202</w:t>
      </w:r>
      <w:r w:rsidRPr="000F4F89">
        <w:rPr>
          <w:sz w:val="27"/>
          <w:szCs w:val="27"/>
        </w:rPr>
        <w:t>7, trong đó:</w:t>
      </w:r>
    </w:p>
    <w:p w:rsidR="00D169ED" w:rsidRPr="000F4F89" w:rsidRDefault="00D169ED" w:rsidP="00D169ED">
      <w:pPr>
        <w:pStyle w:val="ListParagraph"/>
        <w:numPr>
          <w:ilvl w:val="0"/>
          <w:numId w:val="11"/>
        </w:numPr>
        <w:tabs>
          <w:tab w:val="left" w:pos="851"/>
        </w:tabs>
        <w:autoSpaceDE/>
        <w:autoSpaceDN/>
        <w:spacing w:before="60" w:after="60" w:line="264" w:lineRule="auto"/>
        <w:ind w:left="0" w:firstLine="573"/>
        <w:contextualSpacing w:val="0"/>
        <w:jc w:val="both"/>
        <w:rPr>
          <w:sz w:val="27"/>
          <w:szCs w:val="27"/>
          <w:lang w:val="vi-VN"/>
        </w:rPr>
      </w:pPr>
      <w:r w:rsidRPr="000F4F89">
        <w:rPr>
          <w:sz w:val="27"/>
          <w:szCs w:val="27"/>
        </w:rPr>
        <w:t xml:space="preserve">Giai đoạn 1: </w:t>
      </w:r>
      <w:r w:rsidRPr="000F4F89">
        <w:rPr>
          <w:sz w:val="27"/>
          <w:szCs w:val="27"/>
          <w:lang w:val="vi-VN"/>
        </w:rPr>
        <w:t>Năm 202</w:t>
      </w:r>
      <w:r w:rsidRPr="000F4F89">
        <w:rPr>
          <w:sz w:val="27"/>
          <w:szCs w:val="27"/>
        </w:rPr>
        <w:t>4</w:t>
      </w:r>
      <w:r w:rsidRPr="000F4F89">
        <w:rPr>
          <w:sz w:val="27"/>
          <w:szCs w:val="27"/>
          <w:lang w:val="vi-VN"/>
        </w:rPr>
        <w:t>-202</w:t>
      </w:r>
      <w:r w:rsidRPr="000F4F89">
        <w:rPr>
          <w:sz w:val="27"/>
          <w:szCs w:val="27"/>
        </w:rPr>
        <w:t>5</w:t>
      </w:r>
    </w:p>
    <w:p w:rsidR="00D169ED" w:rsidRPr="000F4F89" w:rsidRDefault="00D169ED" w:rsidP="00D169ED">
      <w:pPr>
        <w:pStyle w:val="ListParagraph"/>
        <w:numPr>
          <w:ilvl w:val="0"/>
          <w:numId w:val="11"/>
        </w:numPr>
        <w:tabs>
          <w:tab w:val="left" w:pos="851"/>
        </w:tabs>
        <w:autoSpaceDE/>
        <w:autoSpaceDN/>
        <w:spacing w:before="60" w:after="60" w:line="264" w:lineRule="auto"/>
        <w:ind w:left="0" w:firstLine="573"/>
        <w:contextualSpacing w:val="0"/>
        <w:jc w:val="both"/>
        <w:rPr>
          <w:sz w:val="27"/>
          <w:szCs w:val="27"/>
          <w:lang w:val="vi-VN"/>
        </w:rPr>
      </w:pPr>
      <w:r w:rsidRPr="000F4F89">
        <w:rPr>
          <w:sz w:val="27"/>
          <w:szCs w:val="27"/>
        </w:rPr>
        <w:t xml:space="preserve">Giai đoạn 2: </w:t>
      </w:r>
      <w:r w:rsidRPr="000F4F89">
        <w:rPr>
          <w:sz w:val="27"/>
          <w:szCs w:val="27"/>
          <w:lang w:val="vi-VN"/>
        </w:rPr>
        <w:t>Năm 202</w:t>
      </w:r>
      <w:r w:rsidRPr="000F4F89">
        <w:rPr>
          <w:sz w:val="27"/>
          <w:szCs w:val="27"/>
        </w:rPr>
        <w:t>6</w:t>
      </w:r>
      <w:r w:rsidRPr="000F4F89">
        <w:rPr>
          <w:sz w:val="27"/>
          <w:szCs w:val="27"/>
          <w:lang w:val="vi-VN"/>
        </w:rPr>
        <w:t>-202</w:t>
      </w:r>
      <w:r w:rsidRPr="000F4F89">
        <w:rPr>
          <w:sz w:val="27"/>
          <w:szCs w:val="27"/>
        </w:rPr>
        <w:t>7</w:t>
      </w:r>
    </w:p>
    <w:p w:rsidR="00EB049E" w:rsidRPr="000F4F89" w:rsidRDefault="00EB049E" w:rsidP="00EB049E">
      <w:pPr>
        <w:pStyle w:val="oancuaDanhsach1"/>
        <w:numPr>
          <w:ilvl w:val="0"/>
          <w:numId w:val="10"/>
        </w:numPr>
        <w:tabs>
          <w:tab w:val="left" w:pos="990"/>
        </w:tabs>
        <w:autoSpaceDE/>
        <w:autoSpaceDN/>
        <w:spacing w:before="60" w:after="60" w:line="264" w:lineRule="auto"/>
        <w:ind w:left="0" w:firstLine="573"/>
        <w:contextualSpacing w:val="0"/>
        <w:jc w:val="both"/>
        <w:rPr>
          <w:b/>
          <w:sz w:val="28"/>
          <w:szCs w:val="28"/>
          <w:lang w:val="vi-VN"/>
        </w:rPr>
      </w:pPr>
      <w:r w:rsidRPr="000F4F89">
        <w:rPr>
          <w:b/>
          <w:sz w:val="28"/>
          <w:szCs w:val="28"/>
          <w:lang w:val="vi-VN"/>
        </w:rPr>
        <w:t>Các nội dung khác:</w:t>
      </w:r>
    </w:p>
    <w:p w:rsidR="00853CCB" w:rsidRPr="000F4F89" w:rsidRDefault="00853CCB" w:rsidP="00853CCB">
      <w:pPr>
        <w:pStyle w:val="ListParagraph"/>
        <w:numPr>
          <w:ilvl w:val="0"/>
          <w:numId w:val="15"/>
        </w:numPr>
        <w:tabs>
          <w:tab w:val="left" w:pos="851"/>
        </w:tabs>
        <w:autoSpaceDE/>
        <w:autoSpaceDN/>
        <w:spacing w:before="60" w:after="60" w:line="264" w:lineRule="auto"/>
        <w:ind w:left="0" w:firstLine="567"/>
        <w:contextualSpacing w:val="0"/>
        <w:jc w:val="both"/>
        <w:rPr>
          <w:sz w:val="27"/>
          <w:szCs w:val="27"/>
        </w:rPr>
      </w:pPr>
      <w:r w:rsidRPr="000F4F89">
        <w:rPr>
          <w:sz w:val="27"/>
          <w:szCs w:val="27"/>
        </w:rPr>
        <w:t xml:space="preserve">Các hạng mục xây lắp của dự án chỉ được triển khai thực hiện sau khi Đề án thu từ các Nhà đầu tư thuê đất và hạ tầng KCN được cấp có thẩm quyền phê duyệt và đã có nguồn thu nộp vào ngân sách nhà nước từ các nhà đầu tư. </w:t>
      </w:r>
    </w:p>
    <w:p w:rsidR="00853CCB" w:rsidRPr="000F4F89" w:rsidRDefault="00853CCB" w:rsidP="00853CCB">
      <w:pPr>
        <w:pStyle w:val="ListParagraph"/>
        <w:numPr>
          <w:ilvl w:val="0"/>
          <w:numId w:val="15"/>
        </w:numPr>
        <w:tabs>
          <w:tab w:val="left" w:pos="851"/>
        </w:tabs>
        <w:autoSpaceDE/>
        <w:autoSpaceDN/>
        <w:spacing w:before="60" w:after="60" w:line="264" w:lineRule="auto"/>
        <w:ind w:left="0" w:firstLine="567"/>
        <w:contextualSpacing w:val="0"/>
        <w:jc w:val="both"/>
        <w:rPr>
          <w:sz w:val="27"/>
          <w:szCs w:val="27"/>
        </w:rPr>
      </w:pPr>
      <w:r w:rsidRPr="000F4F89">
        <w:rPr>
          <w:sz w:val="27"/>
          <w:szCs w:val="27"/>
        </w:rPr>
        <w:t>Sau khi chủ trương đầu tư được phê duyệt, Ban Quản lý Khu Kinh tế chịu trách nhiệm xây dựng, trình cấp có thẩm quyền phê duyệt đánh giá tác động môi trường, chuyển mục đích sử đụng đất lúa trước khi thực hiện giải phóng, san lấp mặt bằng.</w:t>
      </w:r>
    </w:p>
    <w:p w:rsidR="00853CCB" w:rsidRPr="000F4F89" w:rsidRDefault="00853CCB" w:rsidP="00853CCB">
      <w:pPr>
        <w:pStyle w:val="ListParagraph"/>
        <w:numPr>
          <w:ilvl w:val="0"/>
          <w:numId w:val="15"/>
        </w:numPr>
        <w:tabs>
          <w:tab w:val="left" w:pos="851"/>
        </w:tabs>
        <w:autoSpaceDE/>
        <w:autoSpaceDN/>
        <w:spacing w:before="60" w:after="60" w:line="264" w:lineRule="auto"/>
        <w:ind w:left="0" w:firstLine="567"/>
        <w:contextualSpacing w:val="0"/>
        <w:jc w:val="both"/>
        <w:rPr>
          <w:sz w:val="27"/>
          <w:szCs w:val="27"/>
        </w:rPr>
      </w:pPr>
      <w:r w:rsidRPr="000F4F89">
        <w:rPr>
          <w:sz w:val="27"/>
          <w:szCs w:val="27"/>
        </w:rPr>
        <w:t>Ban Quản lý Khu Kinh tế chịu hoàn toàn trách nhiệm về thực hiện các thủ tục và triển khai thu từ các Nhà đầu tư thuê đất và hạ tầng tại KCN Cảng biển Hòn La mở rộng và KCN Bắc Đồng Hới mở rộng để nộp tiền vào ngân sách Nhà nước, có cơ sở hoàn ứng cho Quỹ phát triển đất và đầu tư dự án theo đúng quy định của pháp luật.</w:t>
      </w:r>
    </w:p>
    <w:p w:rsidR="00D169ED" w:rsidRPr="000F4F89" w:rsidRDefault="00D169ED" w:rsidP="00780563">
      <w:pPr>
        <w:tabs>
          <w:tab w:val="left" w:pos="851"/>
          <w:tab w:val="left" w:pos="1276"/>
        </w:tabs>
        <w:spacing w:before="80" w:after="80" w:line="340" w:lineRule="exact"/>
        <w:jc w:val="center"/>
        <w:rPr>
          <w:b/>
          <w:sz w:val="27"/>
          <w:szCs w:val="27"/>
        </w:rPr>
      </w:pPr>
      <w:r w:rsidRPr="000F4F89">
        <w:rPr>
          <w:b/>
          <w:sz w:val="27"/>
          <w:szCs w:val="27"/>
        </w:rPr>
        <w:t>-----------------------------</w:t>
      </w:r>
    </w:p>
    <w:p w:rsidR="00480C3B" w:rsidRPr="000F4F89" w:rsidRDefault="00480C3B" w:rsidP="00AB2A4A">
      <w:pPr>
        <w:tabs>
          <w:tab w:val="num" w:pos="0"/>
        </w:tabs>
        <w:spacing w:before="60"/>
        <w:jc w:val="center"/>
        <w:rPr>
          <w:b/>
          <w:sz w:val="27"/>
          <w:szCs w:val="27"/>
        </w:rPr>
      </w:pPr>
    </w:p>
    <w:sectPr w:rsidR="00480C3B" w:rsidRPr="000F4F89" w:rsidSect="00F84DB8">
      <w:pgSz w:w="11907" w:h="16840" w:code="9"/>
      <w:pgMar w:top="964" w:right="1077" w:bottom="56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B0E"/>
    <w:multiLevelType w:val="hybridMultilevel"/>
    <w:tmpl w:val="96CC8CD0"/>
    <w:lvl w:ilvl="0" w:tplc="F0AC8EDE">
      <w:start w:val="1"/>
      <w:numFmt w:val="decimal"/>
      <w:lvlText w:val="%1."/>
      <w:lvlJc w:val="left"/>
      <w:pPr>
        <w:ind w:left="1467" w:hanging="900"/>
      </w:pPr>
      <w:rPr>
        <w:rFonts w:hint="default"/>
        <w:b/>
      </w:rPr>
    </w:lvl>
    <w:lvl w:ilvl="1" w:tplc="85DAA2F8">
      <w:start w:val="4"/>
      <w:numFmt w:val="bullet"/>
      <w:lvlText w:val="-"/>
      <w:lvlJc w:val="left"/>
      <w:pPr>
        <w:ind w:left="2037" w:hanging="75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D05EC0"/>
    <w:multiLevelType w:val="hybridMultilevel"/>
    <w:tmpl w:val="537644B6"/>
    <w:lvl w:ilvl="0" w:tplc="D51AF65E">
      <w:start w:val="5"/>
      <w:numFmt w:val="decimal"/>
      <w:lvlText w:val="%1."/>
      <w:lvlJc w:val="left"/>
      <w:pPr>
        <w:ind w:left="927" w:hanging="360"/>
      </w:pPr>
      <w:rPr>
        <w:rFonts w:hint="default"/>
        <w:b/>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15A75CFC"/>
    <w:multiLevelType w:val="hybridMultilevel"/>
    <w:tmpl w:val="DC6460A2"/>
    <w:lvl w:ilvl="0" w:tplc="E39C8F08">
      <w:start w:val="1"/>
      <w:numFmt w:val="decimal"/>
      <w:lvlText w:val="%1."/>
      <w:lvlJc w:val="left"/>
      <w:pPr>
        <w:ind w:left="1422" w:hanging="855"/>
      </w:pPr>
      <w:rPr>
        <w:rFonts w:hint="default"/>
        <w:b/>
      </w:rPr>
    </w:lvl>
    <w:lvl w:ilvl="1" w:tplc="41941618">
      <w:start w:val="4"/>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296D59"/>
    <w:multiLevelType w:val="hybridMultilevel"/>
    <w:tmpl w:val="4940AA20"/>
    <w:lvl w:ilvl="0" w:tplc="8C8E9A3A">
      <w:start w:val="2"/>
      <w:numFmt w:val="decimal"/>
      <w:lvlText w:val="%1."/>
      <w:lvlJc w:val="left"/>
      <w:pPr>
        <w:ind w:left="927" w:hanging="360"/>
      </w:pPr>
      <w:rPr>
        <w:rFonts w:hint="default"/>
        <w:b/>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4" w15:restartNumberingAfterBreak="0">
    <w:nsid w:val="331E3573"/>
    <w:multiLevelType w:val="hybridMultilevel"/>
    <w:tmpl w:val="DD3851BA"/>
    <w:lvl w:ilvl="0" w:tplc="CF78C37C">
      <w:start w:val="1"/>
      <w:numFmt w:val="decimal"/>
      <w:lvlText w:val="%1."/>
      <w:lvlJc w:val="left"/>
      <w:pPr>
        <w:ind w:left="927" w:hanging="360"/>
      </w:pPr>
      <w:rPr>
        <w:rFonts w:ascii="Times New Roman" w:eastAsia="Times New Roman" w:hAnsi="Times New Roman" w:cs="Times New Roman"/>
        <w:b/>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5" w15:restartNumberingAfterBreak="0">
    <w:nsid w:val="360C1CE0"/>
    <w:multiLevelType w:val="hybridMultilevel"/>
    <w:tmpl w:val="7D665718"/>
    <w:lvl w:ilvl="0" w:tplc="39A83E24">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9B630E2"/>
    <w:multiLevelType w:val="hybridMultilevel"/>
    <w:tmpl w:val="7156654A"/>
    <w:lvl w:ilvl="0" w:tplc="546E7544">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CB31253"/>
    <w:multiLevelType w:val="hybridMultilevel"/>
    <w:tmpl w:val="98C0A5EA"/>
    <w:lvl w:ilvl="0" w:tplc="64A6D25C">
      <w:start w:val="1"/>
      <w:numFmt w:val="decimal"/>
      <w:lvlText w:val="%1."/>
      <w:lvlJc w:val="left"/>
      <w:pPr>
        <w:ind w:left="1437" w:hanging="87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E9D6F21"/>
    <w:multiLevelType w:val="hybridMultilevel"/>
    <w:tmpl w:val="05DADFF0"/>
    <w:lvl w:ilvl="0" w:tplc="41941618">
      <w:start w:val="4"/>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9" w15:restartNumberingAfterBreak="0">
    <w:nsid w:val="6540211E"/>
    <w:multiLevelType w:val="hybridMultilevel"/>
    <w:tmpl w:val="D1CE5FE0"/>
    <w:lvl w:ilvl="0" w:tplc="469AF5F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0" w15:restartNumberingAfterBreak="0">
    <w:nsid w:val="66DE31EE"/>
    <w:multiLevelType w:val="hybridMultilevel"/>
    <w:tmpl w:val="33E8AA3A"/>
    <w:lvl w:ilvl="0" w:tplc="15967E0C">
      <w:start w:val="5"/>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AC5221E"/>
    <w:multiLevelType w:val="hybridMultilevel"/>
    <w:tmpl w:val="0F76951C"/>
    <w:lvl w:ilvl="0" w:tplc="527A7CE6">
      <w:start w:val="9"/>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D4D4522"/>
    <w:multiLevelType w:val="hybridMultilevel"/>
    <w:tmpl w:val="2C422B88"/>
    <w:lvl w:ilvl="0" w:tplc="6EE4AE18">
      <w:start w:val="1"/>
      <w:numFmt w:val="decimal"/>
      <w:lvlText w:val="%1."/>
      <w:lvlJc w:val="left"/>
      <w:pPr>
        <w:ind w:left="930" w:hanging="360"/>
      </w:pPr>
      <w:rPr>
        <w:rFonts w:hint="default"/>
        <w:b/>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num w:numId="1">
    <w:abstractNumId w:val="2"/>
  </w:num>
  <w:num w:numId="2">
    <w:abstractNumId w:val="0"/>
  </w:num>
  <w:num w:numId="3">
    <w:abstractNumId w:val="6"/>
  </w:num>
  <w:num w:numId="4">
    <w:abstractNumId w:val="3"/>
  </w:num>
  <w:num w:numId="5">
    <w:abstractNumId w:val="4"/>
  </w:num>
  <w:num w:numId="6">
    <w:abstractNumId w:val="7"/>
  </w:num>
  <w:num w:numId="7">
    <w:abstractNumId w:val="1"/>
  </w:num>
  <w:num w:numId="8">
    <w:abstractNumId w:val="10"/>
  </w:num>
  <w:num w:numId="9">
    <w:abstractNumId w:val="11"/>
  </w:num>
  <w:num w:numId="10">
    <w:abstractNumId w:val="12"/>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3B"/>
    <w:rsid w:val="00011FC7"/>
    <w:rsid w:val="00056496"/>
    <w:rsid w:val="000A6716"/>
    <w:rsid w:val="000F4F89"/>
    <w:rsid w:val="001563E0"/>
    <w:rsid w:val="001C1C05"/>
    <w:rsid w:val="001D3AFD"/>
    <w:rsid w:val="001E2AE7"/>
    <w:rsid w:val="00340AE4"/>
    <w:rsid w:val="0034266A"/>
    <w:rsid w:val="00382725"/>
    <w:rsid w:val="003A4280"/>
    <w:rsid w:val="004564A5"/>
    <w:rsid w:val="00460488"/>
    <w:rsid w:val="00480C3B"/>
    <w:rsid w:val="004A12E2"/>
    <w:rsid w:val="00525597"/>
    <w:rsid w:val="0055768E"/>
    <w:rsid w:val="00561933"/>
    <w:rsid w:val="005D3A52"/>
    <w:rsid w:val="005D5D8D"/>
    <w:rsid w:val="005E264F"/>
    <w:rsid w:val="006240CA"/>
    <w:rsid w:val="00640125"/>
    <w:rsid w:val="00701C17"/>
    <w:rsid w:val="00723AAB"/>
    <w:rsid w:val="007517B8"/>
    <w:rsid w:val="00780563"/>
    <w:rsid w:val="007F4098"/>
    <w:rsid w:val="00853CCB"/>
    <w:rsid w:val="008C567E"/>
    <w:rsid w:val="00972E25"/>
    <w:rsid w:val="00AA487A"/>
    <w:rsid w:val="00AB2A4A"/>
    <w:rsid w:val="00AF4AB8"/>
    <w:rsid w:val="00B61DBE"/>
    <w:rsid w:val="00C352AC"/>
    <w:rsid w:val="00C40DDA"/>
    <w:rsid w:val="00C9116A"/>
    <w:rsid w:val="00C9331D"/>
    <w:rsid w:val="00D169ED"/>
    <w:rsid w:val="00D74403"/>
    <w:rsid w:val="00D83623"/>
    <w:rsid w:val="00D90036"/>
    <w:rsid w:val="00DA4938"/>
    <w:rsid w:val="00DD671D"/>
    <w:rsid w:val="00DE489E"/>
    <w:rsid w:val="00E1727E"/>
    <w:rsid w:val="00E3243B"/>
    <w:rsid w:val="00E73BFD"/>
    <w:rsid w:val="00EB049E"/>
    <w:rsid w:val="00F84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BA891"/>
  <w14:defaultImageDpi w14:val="32767"/>
  <w15:chartTrackingRefBased/>
  <w15:docId w15:val="{8836E290-0851-6A49-BEBD-DFD3191A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97"/>
    <w:rPr>
      <w:lang w:val="en-US"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hAnsi="Arial" w:cs="Arial"/>
      <w:b/>
      <w:bCs/>
      <w:sz w:val="26"/>
      <w:szCs w:val="26"/>
    </w:rPr>
  </w:style>
  <w:style w:type="character" w:customStyle="1" w:styleId="BodyTextIndentChar">
    <w:name w:val="Body Text Indent Char"/>
    <w:link w:val="BodyTextIndent"/>
    <w:locked/>
    <w:rPr>
      <w:sz w:val="28"/>
      <w:szCs w:val="28"/>
      <w:lang w:bidi="ar-SA"/>
    </w:rPr>
  </w:style>
  <w:style w:type="paragraph" w:styleId="BodyTextIndent">
    <w:name w:val="Body Text Indent"/>
    <w:basedOn w:val="Normal"/>
    <w:link w:val="BodyTextIndentChar"/>
    <w:pPr>
      <w:ind w:firstLine="567"/>
      <w:jc w:val="both"/>
    </w:pPr>
    <w:rPr>
      <w:sz w:val="28"/>
      <w:szCs w:val="28"/>
      <w:lang w:val="vi-VN" w:eastAsia="vi-VN"/>
    </w:rPr>
  </w:style>
  <w:style w:type="paragraph" w:customStyle="1" w:styleId="msolistparagraph0">
    <w:name w:val="msolistparagraph"/>
    <w:basedOn w:val="Normal"/>
    <w:pPr>
      <w:ind w:left="720"/>
    </w:pPr>
  </w:style>
  <w:style w:type="character" w:customStyle="1" w:styleId="Vnbnnidung2">
    <w:name w:val="Văn bản nội dung (2)_"/>
    <w:link w:val="Vnbnnidung20"/>
    <w:locked/>
    <w:rPr>
      <w:sz w:val="26"/>
      <w:szCs w:val="26"/>
      <w:shd w:val="clear" w:color="auto" w:fill="FFFFFF"/>
      <w:lang w:bidi="ar-SA"/>
    </w:rPr>
  </w:style>
  <w:style w:type="paragraph" w:customStyle="1" w:styleId="Vnbnnidung20">
    <w:name w:val="Văn bản nội dung (2)"/>
    <w:basedOn w:val="Normal"/>
    <w:link w:val="Vnbnnidung2"/>
    <w:pPr>
      <w:widowControl w:val="0"/>
      <w:shd w:val="clear" w:color="auto" w:fill="FFFFFF"/>
      <w:spacing w:after="540" w:line="0" w:lineRule="atLeast"/>
      <w:jc w:val="center"/>
    </w:pPr>
    <w:rPr>
      <w:sz w:val="26"/>
      <w:szCs w:val="26"/>
      <w:shd w:val="clear" w:color="auto" w:fill="FFFFFF"/>
      <w:lang w:val="vi-VN" w:eastAsia="vi-VN"/>
    </w:rPr>
  </w:style>
  <w:style w:type="paragraph" w:customStyle="1" w:styleId="oancuaDanhsach1">
    <w:name w:val="Đoạn của Danh sách1"/>
    <w:aliases w:val="Table/Figure Heading,En tête 1,List Paragraph1,Project Profile name,Heading,Medium Grid 1 - Accent 21,List Paragraph (numbered (a)),Bullets,Lapis Bulleted List,Dot pt,F5 List Paragraph,List Paragraph Char Char Char,Bullet 1,L"/>
    <w:basedOn w:val="Normal"/>
    <w:link w:val="ListParagraphChar"/>
    <w:uiPriority w:val="34"/>
    <w:qFormat/>
    <w:pPr>
      <w:autoSpaceDE w:val="0"/>
      <w:autoSpaceDN w:val="0"/>
      <w:ind w:left="720"/>
      <w:contextualSpacing/>
    </w:pPr>
  </w:style>
  <w:style w:type="character" w:customStyle="1" w:styleId="ListParagraphChar">
    <w:name w:val="List Paragraph Char"/>
    <w:aliases w:val="Table/Figure Heading Char,En tête 1 Char,List Paragraph1 Char,Project Profile name Char,Heading Char,Medium Grid 1 - Accent 21 Char,List Paragraph (numbered (a)) Char,Bullets Char,Lapis Bulleted List Char,Dot pt Char,Bullet 1 Char"/>
    <w:link w:val="oancuaDanhsach1"/>
    <w:uiPriority w:val="34"/>
    <w:qFormat/>
    <w:locked/>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pPr>
    <w:rPr>
      <w:noProof/>
      <w:sz w:val="24"/>
      <w:szCs w:val="24"/>
      <w:lang w:val="en-GB"/>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hngDncch1">
    <w:name w:val="Không Dãn cách1"/>
    <w:aliases w:val="No Spacing,No Spacing1,st2,No Spacing11,No Spacing2,No Spacing111,No Spacing21"/>
    <w:uiPriority w:val="1"/>
    <w:qFormat/>
    <w:rPr>
      <w:rFonts w:ascii="Calibri" w:eastAsia="Calibri" w:hAnsi="Calibr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style>
  <w:style w:type="character" w:customStyle="1" w:styleId="Vnbnnidung2Inm">
    <w:name w:val="Văn bản nội dung (2) + In đậm"/>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5Khnginm">
    <w:name w:val="Văn bản nội dung (5) + Không in đậm"/>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msonormal0">
    <w:name w:val="msonormal"/>
    <w:basedOn w:val="Normal"/>
    <w:uiPriority w:val="99"/>
    <w:pPr>
      <w:spacing w:before="100" w:beforeAutospacing="1" w:after="100" w:afterAutospacing="1"/>
    </w:pPr>
    <w:rPr>
      <w:noProof/>
      <w:sz w:val="24"/>
      <w:szCs w:val="24"/>
      <w:lang w:val="en-GB"/>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BodyTextIndent2">
    <w:name w:val="Body Text Indent 2"/>
    <w:basedOn w:val="Normal"/>
    <w:link w:val="BodyTextIndent2Char"/>
    <w:unhideWhenUsed/>
    <w:pPr>
      <w:spacing w:after="120" w:line="480" w:lineRule="auto"/>
      <w:ind w:left="283"/>
    </w:pPr>
  </w:style>
  <w:style w:type="character" w:customStyle="1" w:styleId="BodyTextIndent2Char">
    <w:name w:val="Body Text Indent 2 Char"/>
    <w:basedOn w:val="DefaultParagraphFont"/>
    <w:link w:val="BodyTextIndent2"/>
  </w:style>
  <w:style w:type="character" w:styleId="Emphasis">
    <w:name w:val="Emphasis"/>
    <w:uiPriority w:val="20"/>
    <w:qFormat/>
    <w:rPr>
      <w:i/>
      <w:iCs/>
    </w:rPr>
  </w:style>
  <w:style w:type="paragraph" w:customStyle="1" w:styleId="Chuthuong">
    <w:name w:val="Chu thuong"/>
    <w:basedOn w:val="Normal"/>
    <w:link w:val="ChuthuongChar"/>
    <w:qFormat/>
    <w:pPr>
      <w:snapToGrid w:val="0"/>
      <w:spacing w:after="120" w:line="300" w:lineRule="auto"/>
      <w:ind w:firstLine="567"/>
      <w:jc w:val="both"/>
    </w:pPr>
    <w:rPr>
      <w:rFonts w:eastAsia="Malgun Gothic"/>
      <w:color w:val="000000"/>
      <w:sz w:val="26"/>
      <w:szCs w:val="22"/>
      <w:lang w:val="vi-VN" w:eastAsia="ko-KR"/>
    </w:rPr>
  </w:style>
  <w:style w:type="character" w:customStyle="1" w:styleId="ChuthuongChar">
    <w:name w:val="Chu thuong.Char"/>
    <w:link w:val="Chuthuong"/>
    <w:rPr>
      <w:rFonts w:eastAsia="Malgun Gothic"/>
      <w:color w:val="000000"/>
      <w:sz w:val="26"/>
      <w:szCs w:val="22"/>
      <w:lang w:val="vi-VN" w:eastAsia="ko-KR"/>
    </w:rPr>
  </w:style>
  <w:style w:type="paragraph" w:styleId="ListParagraph">
    <w:name w:val="List Paragraph"/>
    <w:aliases w:val="bullet 1,Cấp"/>
    <w:basedOn w:val="Normal"/>
    <w:uiPriority w:val="34"/>
    <w:qFormat/>
    <w:rsid w:val="00AB2A4A"/>
    <w:pPr>
      <w:autoSpaceDE w:val="0"/>
      <w:autoSpaceDN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193">
      <w:bodyDiv w:val="1"/>
      <w:marLeft w:val="0"/>
      <w:marRight w:val="0"/>
      <w:marTop w:val="0"/>
      <w:marBottom w:val="0"/>
      <w:divBdr>
        <w:top w:val="none" w:sz="0" w:space="0" w:color="auto"/>
        <w:left w:val="none" w:sz="0" w:space="0" w:color="auto"/>
        <w:bottom w:val="none" w:sz="0" w:space="0" w:color="auto"/>
        <w:right w:val="none" w:sz="0" w:space="0" w:color="auto"/>
      </w:divBdr>
    </w:div>
    <w:div w:id="34086215">
      <w:bodyDiv w:val="1"/>
      <w:marLeft w:val="0"/>
      <w:marRight w:val="0"/>
      <w:marTop w:val="0"/>
      <w:marBottom w:val="0"/>
      <w:divBdr>
        <w:top w:val="none" w:sz="0" w:space="0" w:color="auto"/>
        <w:left w:val="none" w:sz="0" w:space="0" w:color="auto"/>
        <w:bottom w:val="none" w:sz="0" w:space="0" w:color="auto"/>
        <w:right w:val="none" w:sz="0" w:space="0" w:color="auto"/>
      </w:divBdr>
    </w:div>
    <w:div w:id="154762150">
      <w:bodyDiv w:val="1"/>
      <w:marLeft w:val="0"/>
      <w:marRight w:val="0"/>
      <w:marTop w:val="0"/>
      <w:marBottom w:val="0"/>
      <w:divBdr>
        <w:top w:val="none" w:sz="0" w:space="0" w:color="auto"/>
        <w:left w:val="none" w:sz="0" w:space="0" w:color="auto"/>
        <w:bottom w:val="none" w:sz="0" w:space="0" w:color="auto"/>
        <w:right w:val="none" w:sz="0" w:space="0" w:color="auto"/>
      </w:divBdr>
    </w:div>
    <w:div w:id="403453633">
      <w:bodyDiv w:val="1"/>
      <w:marLeft w:val="0"/>
      <w:marRight w:val="0"/>
      <w:marTop w:val="0"/>
      <w:marBottom w:val="0"/>
      <w:divBdr>
        <w:top w:val="none" w:sz="0" w:space="0" w:color="auto"/>
        <w:left w:val="none" w:sz="0" w:space="0" w:color="auto"/>
        <w:bottom w:val="none" w:sz="0" w:space="0" w:color="auto"/>
        <w:right w:val="none" w:sz="0" w:space="0" w:color="auto"/>
      </w:divBdr>
    </w:div>
    <w:div w:id="411583555">
      <w:bodyDiv w:val="1"/>
      <w:marLeft w:val="0"/>
      <w:marRight w:val="0"/>
      <w:marTop w:val="0"/>
      <w:marBottom w:val="0"/>
      <w:divBdr>
        <w:top w:val="none" w:sz="0" w:space="0" w:color="auto"/>
        <w:left w:val="none" w:sz="0" w:space="0" w:color="auto"/>
        <w:bottom w:val="none" w:sz="0" w:space="0" w:color="auto"/>
        <w:right w:val="none" w:sz="0" w:space="0" w:color="auto"/>
      </w:divBdr>
    </w:div>
    <w:div w:id="418672451">
      <w:bodyDiv w:val="1"/>
      <w:marLeft w:val="0"/>
      <w:marRight w:val="0"/>
      <w:marTop w:val="0"/>
      <w:marBottom w:val="0"/>
      <w:divBdr>
        <w:top w:val="none" w:sz="0" w:space="0" w:color="auto"/>
        <w:left w:val="none" w:sz="0" w:space="0" w:color="auto"/>
        <w:bottom w:val="none" w:sz="0" w:space="0" w:color="auto"/>
        <w:right w:val="none" w:sz="0" w:space="0" w:color="auto"/>
      </w:divBdr>
    </w:div>
    <w:div w:id="486170216">
      <w:bodyDiv w:val="1"/>
      <w:marLeft w:val="0"/>
      <w:marRight w:val="0"/>
      <w:marTop w:val="0"/>
      <w:marBottom w:val="0"/>
      <w:divBdr>
        <w:top w:val="none" w:sz="0" w:space="0" w:color="auto"/>
        <w:left w:val="none" w:sz="0" w:space="0" w:color="auto"/>
        <w:bottom w:val="none" w:sz="0" w:space="0" w:color="auto"/>
        <w:right w:val="none" w:sz="0" w:space="0" w:color="auto"/>
      </w:divBdr>
    </w:div>
    <w:div w:id="532612856">
      <w:bodyDiv w:val="1"/>
      <w:marLeft w:val="0"/>
      <w:marRight w:val="0"/>
      <w:marTop w:val="0"/>
      <w:marBottom w:val="0"/>
      <w:divBdr>
        <w:top w:val="none" w:sz="0" w:space="0" w:color="auto"/>
        <w:left w:val="none" w:sz="0" w:space="0" w:color="auto"/>
        <w:bottom w:val="none" w:sz="0" w:space="0" w:color="auto"/>
        <w:right w:val="none" w:sz="0" w:space="0" w:color="auto"/>
      </w:divBdr>
    </w:div>
    <w:div w:id="557133129">
      <w:bodyDiv w:val="1"/>
      <w:marLeft w:val="0"/>
      <w:marRight w:val="0"/>
      <w:marTop w:val="0"/>
      <w:marBottom w:val="0"/>
      <w:divBdr>
        <w:top w:val="none" w:sz="0" w:space="0" w:color="auto"/>
        <w:left w:val="none" w:sz="0" w:space="0" w:color="auto"/>
        <w:bottom w:val="none" w:sz="0" w:space="0" w:color="auto"/>
        <w:right w:val="none" w:sz="0" w:space="0" w:color="auto"/>
      </w:divBdr>
    </w:div>
    <w:div w:id="775752982">
      <w:bodyDiv w:val="1"/>
      <w:marLeft w:val="0"/>
      <w:marRight w:val="0"/>
      <w:marTop w:val="0"/>
      <w:marBottom w:val="0"/>
      <w:divBdr>
        <w:top w:val="none" w:sz="0" w:space="0" w:color="auto"/>
        <w:left w:val="none" w:sz="0" w:space="0" w:color="auto"/>
        <w:bottom w:val="none" w:sz="0" w:space="0" w:color="auto"/>
        <w:right w:val="none" w:sz="0" w:space="0" w:color="auto"/>
      </w:divBdr>
    </w:div>
    <w:div w:id="838615385">
      <w:bodyDiv w:val="1"/>
      <w:marLeft w:val="0"/>
      <w:marRight w:val="0"/>
      <w:marTop w:val="0"/>
      <w:marBottom w:val="0"/>
      <w:divBdr>
        <w:top w:val="none" w:sz="0" w:space="0" w:color="auto"/>
        <w:left w:val="none" w:sz="0" w:space="0" w:color="auto"/>
        <w:bottom w:val="none" w:sz="0" w:space="0" w:color="auto"/>
        <w:right w:val="none" w:sz="0" w:space="0" w:color="auto"/>
      </w:divBdr>
    </w:div>
    <w:div w:id="923804636">
      <w:bodyDiv w:val="1"/>
      <w:marLeft w:val="0"/>
      <w:marRight w:val="0"/>
      <w:marTop w:val="0"/>
      <w:marBottom w:val="0"/>
      <w:divBdr>
        <w:top w:val="none" w:sz="0" w:space="0" w:color="auto"/>
        <w:left w:val="none" w:sz="0" w:space="0" w:color="auto"/>
        <w:bottom w:val="none" w:sz="0" w:space="0" w:color="auto"/>
        <w:right w:val="none" w:sz="0" w:space="0" w:color="auto"/>
      </w:divBdr>
    </w:div>
    <w:div w:id="929705582">
      <w:bodyDiv w:val="1"/>
      <w:marLeft w:val="0"/>
      <w:marRight w:val="0"/>
      <w:marTop w:val="0"/>
      <w:marBottom w:val="0"/>
      <w:divBdr>
        <w:top w:val="none" w:sz="0" w:space="0" w:color="auto"/>
        <w:left w:val="none" w:sz="0" w:space="0" w:color="auto"/>
        <w:bottom w:val="none" w:sz="0" w:space="0" w:color="auto"/>
        <w:right w:val="none" w:sz="0" w:space="0" w:color="auto"/>
      </w:divBdr>
    </w:div>
    <w:div w:id="963384717">
      <w:bodyDiv w:val="1"/>
      <w:marLeft w:val="0"/>
      <w:marRight w:val="0"/>
      <w:marTop w:val="0"/>
      <w:marBottom w:val="0"/>
      <w:divBdr>
        <w:top w:val="none" w:sz="0" w:space="0" w:color="auto"/>
        <w:left w:val="none" w:sz="0" w:space="0" w:color="auto"/>
        <w:bottom w:val="none" w:sz="0" w:space="0" w:color="auto"/>
        <w:right w:val="none" w:sz="0" w:space="0" w:color="auto"/>
      </w:divBdr>
    </w:div>
    <w:div w:id="979308469">
      <w:bodyDiv w:val="1"/>
      <w:marLeft w:val="0"/>
      <w:marRight w:val="0"/>
      <w:marTop w:val="0"/>
      <w:marBottom w:val="0"/>
      <w:divBdr>
        <w:top w:val="none" w:sz="0" w:space="0" w:color="auto"/>
        <w:left w:val="none" w:sz="0" w:space="0" w:color="auto"/>
        <w:bottom w:val="none" w:sz="0" w:space="0" w:color="auto"/>
        <w:right w:val="none" w:sz="0" w:space="0" w:color="auto"/>
      </w:divBdr>
    </w:div>
    <w:div w:id="1016233251">
      <w:bodyDiv w:val="1"/>
      <w:marLeft w:val="0"/>
      <w:marRight w:val="0"/>
      <w:marTop w:val="0"/>
      <w:marBottom w:val="0"/>
      <w:divBdr>
        <w:top w:val="none" w:sz="0" w:space="0" w:color="auto"/>
        <w:left w:val="none" w:sz="0" w:space="0" w:color="auto"/>
        <w:bottom w:val="none" w:sz="0" w:space="0" w:color="auto"/>
        <w:right w:val="none" w:sz="0" w:space="0" w:color="auto"/>
      </w:divBdr>
    </w:div>
    <w:div w:id="1131902652">
      <w:bodyDiv w:val="1"/>
      <w:marLeft w:val="0"/>
      <w:marRight w:val="0"/>
      <w:marTop w:val="0"/>
      <w:marBottom w:val="0"/>
      <w:divBdr>
        <w:top w:val="none" w:sz="0" w:space="0" w:color="auto"/>
        <w:left w:val="none" w:sz="0" w:space="0" w:color="auto"/>
        <w:bottom w:val="none" w:sz="0" w:space="0" w:color="auto"/>
        <w:right w:val="none" w:sz="0" w:space="0" w:color="auto"/>
      </w:divBdr>
    </w:div>
    <w:div w:id="1184128737">
      <w:bodyDiv w:val="1"/>
      <w:marLeft w:val="0"/>
      <w:marRight w:val="0"/>
      <w:marTop w:val="0"/>
      <w:marBottom w:val="0"/>
      <w:divBdr>
        <w:top w:val="none" w:sz="0" w:space="0" w:color="auto"/>
        <w:left w:val="none" w:sz="0" w:space="0" w:color="auto"/>
        <w:bottom w:val="none" w:sz="0" w:space="0" w:color="auto"/>
        <w:right w:val="none" w:sz="0" w:space="0" w:color="auto"/>
      </w:divBdr>
    </w:div>
    <w:div w:id="1395086416">
      <w:bodyDiv w:val="1"/>
      <w:marLeft w:val="0"/>
      <w:marRight w:val="0"/>
      <w:marTop w:val="0"/>
      <w:marBottom w:val="0"/>
      <w:divBdr>
        <w:top w:val="none" w:sz="0" w:space="0" w:color="auto"/>
        <w:left w:val="none" w:sz="0" w:space="0" w:color="auto"/>
        <w:bottom w:val="none" w:sz="0" w:space="0" w:color="auto"/>
        <w:right w:val="none" w:sz="0" w:space="0" w:color="auto"/>
      </w:divBdr>
    </w:div>
    <w:div w:id="1396126778">
      <w:bodyDiv w:val="1"/>
      <w:marLeft w:val="0"/>
      <w:marRight w:val="0"/>
      <w:marTop w:val="0"/>
      <w:marBottom w:val="0"/>
      <w:divBdr>
        <w:top w:val="none" w:sz="0" w:space="0" w:color="auto"/>
        <w:left w:val="none" w:sz="0" w:space="0" w:color="auto"/>
        <w:bottom w:val="none" w:sz="0" w:space="0" w:color="auto"/>
        <w:right w:val="none" w:sz="0" w:space="0" w:color="auto"/>
      </w:divBdr>
    </w:div>
    <w:div w:id="1461723966">
      <w:bodyDiv w:val="1"/>
      <w:marLeft w:val="0"/>
      <w:marRight w:val="0"/>
      <w:marTop w:val="0"/>
      <w:marBottom w:val="0"/>
      <w:divBdr>
        <w:top w:val="none" w:sz="0" w:space="0" w:color="auto"/>
        <w:left w:val="none" w:sz="0" w:space="0" w:color="auto"/>
        <w:bottom w:val="none" w:sz="0" w:space="0" w:color="auto"/>
        <w:right w:val="none" w:sz="0" w:space="0" w:color="auto"/>
      </w:divBdr>
    </w:div>
    <w:div w:id="1511486737">
      <w:bodyDiv w:val="1"/>
      <w:marLeft w:val="0"/>
      <w:marRight w:val="0"/>
      <w:marTop w:val="0"/>
      <w:marBottom w:val="0"/>
      <w:divBdr>
        <w:top w:val="none" w:sz="0" w:space="0" w:color="auto"/>
        <w:left w:val="none" w:sz="0" w:space="0" w:color="auto"/>
        <w:bottom w:val="none" w:sz="0" w:space="0" w:color="auto"/>
        <w:right w:val="none" w:sz="0" w:space="0" w:color="auto"/>
      </w:divBdr>
    </w:div>
    <w:div w:id="1650861379">
      <w:bodyDiv w:val="1"/>
      <w:marLeft w:val="0"/>
      <w:marRight w:val="0"/>
      <w:marTop w:val="0"/>
      <w:marBottom w:val="0"/>
      <w:divBdr>
        <w:top w:val="none" w:sz="0" w:space="0" w:color="auto"/>
        <w:left w:val="none" w:sz="0" w:space="0" w:color="auto"/>
        <w:bottom w:val="none" w:sz="0" w:space="0" w:color="auto"/>
        <w:right w:val="none" w:sz="0" w:space="0" w:color="auto"/>
      </w:divBdr>
    </w:div>
    <w:div w:id="1674409618">
      <w:bodyDiv w:val="1"/>
      <w:marLeft w:val="0"/>
      <w:marRight w:val="0"/>
      <w:marTop w:val="0"/>
      <w:marBottom w:val="0"/>
      <w:divBdr>
        <w:top w:val="none" w:sz="0" w:space="0" w:color="auto"/>
        <w:left w:val="none" w:sz="0" w:space="0" w:color="auto"/>
        <w:bottom w:val="none" w:sz="0" w:space="0" w:color="auto"/>
        <w:right w:val="none" w:sz="0" w:space="0" w:color="auto"/>
      </w:divBdr>
    </w:div>
    <w:div w:id="1728066828">
      <w:bodyDiv w:val="1"/>
      <w:marLeft w:val="0"/>
      <w:marRight w:val="0"/>
      <w:marTop w:val="0"/>
      <w:marBottom w:val="0"/>
      <w:divBdr>
        <w:top w:val="none" w:sz="0" w:space="0" w:color="auto"/>
        <w:left w:val="none" w:sz="0" w:space="0" w:color="auto"/>
        <w:bottom w:val="none" w:sz="0" w:space="0" w:color="auto"/>
        <w:right w:val="none" w:sz="0" w:space="0" w:color="auto"/>
      </w:divBdr>
    </w:div>
    <w:div w:id="1936284685">
      <w:bodyDiv w:val="1"/>
      <w:marLeft w:val="0"/>
      <w:marRight w:val="0"/>
      <w:marTop w:val="0"/>
      <w:marBottom w:val="0"/>
      <w:divBdr>
        <w:top w:val="none" w:sz="0" w:space="0" w:color="auto"/>
        <w:left w:val="none" w:sz="0" w:space="0" w:color="auto"/>
        <w:bottom w:val="none" w:sz="0" w:space="0" w:color="auto"/>
        <w:right w:val="none" w:sz="0" w:space="0" w:color="auto"/>
      </w:divBdr>
    </w:div>
    <w:div w:id="1991061272">
      <w:bodyDiv w:val="1"/>
      <w:marLeft w:val="0"/>
      <w:marRight w:val="0"/>
      <w:marTop w:val="0"/>
      <w:marBottom w:val="0"/>
      <w:divBdr>
        <w:top w:val="none" w:sz="0" w:space="0" w:color="auto"/>
        <w:left w:val="none" w:sz="0" w:space="0" w:color="auto"/>
        <w:bottom w:val="none" w:sz="0" w:space="0" w:color="auto"/>
        <w:right w:val="none" w:sz="0" w:space="0" w:color="auto"/>
      </w:divBdr>
    </w:div>
    <w:div w:id="1997681087">
      <w:bodyDiv w:val="1"/>
      <w:marLeft w:val="0"/>
      <w:marRight w:val="0"/>
      <w:marTop w:val="0"/>
      <w:marBottom w:val="0"/>
      <w:divBdr>
        <w:top w:val="none" w:sz="0" w:space="0" w:color="auto"/>
        <w:left w:val="none" w:sz="0" w:space="0" w:color="auto"/>
        <w:bottom w:val="none" w:sz="0" w:space="0" w:color="auto"/>
        <w:right w:val="none" w:sz="0" w:space="0" w:color="auto"/>
      </w:divBdr>
    </w:div>
    <w:div w:id="2013682540">
      <w:bodyDiv w:val="1"/>
      <w:marLeft w:val="0"/>
      <w:marRight w:val="0"/>
      <w:marTop w:val="0"/>
      <w:marBottom w:val="0"/>
      <w:divBdr>
        <w:top w:val="none" w:sz="0" w:space="0" w:color="auto"/>
        <w:left w:val="none" w:sz="0" w:space="0" w:color="auto"/>
        <w:bottom w:val="none" w:sz="0" w:space="0" w:color="auto"/>
        <w:right w:val="none" w:sz="0" w:space="0" w:color="auto"/>
      </w:divBdr>
    </w:div>
    <w:div w:id="21231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KHANH-DQ</dc:creator>
  <cp:keywords/>
  <cp:lastModifiedBy>XUAN LINH</cp:lastModifiedBy>
  <cp:revision>6</cp:revision>
  <cp:lastPrinted>2024-03-25T09:20:00Z</cp:lastPrinted>
  <dcterms:created xsi:type="dcterms:W3CDTF">2024-03-28T02:47:00Z</dcterms:created>
  <dcterms:modified xsi:type="dcterms:W3CDTF">2024-03-28T07:39:00Z</dcterms:modified>
</cp:coreProperties>
</file>