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50"/>
        <w:gridCol w:w="6062"/>
      </w:tblGrid>
      <w:tr w:rsidR="007C25A6" w:rsidRPr="007C25A6" w14:paraId="2A3F816C" w14:textId="77777777" w:rsidTr="008400B5">
        <w:trPr>
          <w:jc w:val="center"/>
        </w:trPr>
        <w:tc>
          <w:tcPr>
            <w:tcW w:w="3229" w:type="dxa"/>
          </w:tcPr>
          <w:p w14:paraId="77A6C699" w14:textId="77777777" w:rsidR="009B4850" w:rsidRPr="007C25A6" w:rsidRDefault="009B4850" w:rsidP="008400B5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C25A6">
              <w:rPr>
                <w:sz w:val="26"/>
                <w:lang w:val="pt-BR"/>
              </w:rPr>
              <w:br w:type="page"/>
            </w:r>
            <w:r w:rsidRPr="007C25A6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541DCA2D" w14:textId="77777777" w:rsidR="009B4850" w:rsidRPr="007C25A6" w:rsidRDefault="009B4850" w:rsidP="008400B5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C25A6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5843" w:type="dxa"/>
          </w:tcPr>
          <w:p w14:paraId="15E21504" w14:textId="77777777" w:rsidR="009B4850" w:rsidRPr="007C25A6" w:rsidRDefault="009B4850" w:rsidP="008400B5">
            <w:pPr>
              <w:jc w:val="center"/>
              <w:rPr>
                <w:b/>
                <w:sz w:val="26"/>
                <w:lang w:val="pt-BR"/>
              </w:rPr>
            </w:pPr>
            <w:r w:rsidRPr="007C25A6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1D4CE6D0" w14:textId="77777777" w:rsidR="009B4850" w:rsidRPr="007C25A6" w:rsidRDefault="009B4850" w:rsidP="008400B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C25A6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</w:tc>
      </w:tr>
      <w:tr w:rsidR="007C25A6" w:rsidRPr="007C25A6" w14:paraId="0EED63F4" w14:textId="77777777" w:rsidTr="008400B5">
        <w:trPr>
          <w:jc w:val="center"/>
        </w:trPr>
        <w:tc>
          <w:tcPr>
            <w:tcW w:w="3229" w:type="dxa"/>
          </w:tcPr>
          <w:p w14:paraId="6154C720" w14:textId="77777777" w:rsidR="009B4850" w:rsidRPr="007C25A6" w:rsidRDefault="009B4850" w:rsidP="008400B5">
            <w:pPr>
              <w:spacing w:before="120"/>
              <w:jc w:val="center"/>
              <w:rPr>
                <w:sz w:val="28"/>
                <w:szCs w:val="28"/>
                <w:lang w:val="pt-BR"/>
              </w:rPr>
            </w:pPr>
            <w:r w:rsidRPr="007C25A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3D43EEF" wp14:editId="107F4B7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135" cy="0"/>
                      <wp:effectExtent l="5080" t="8890" r="10160" b="1016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49B3E41" id="Line 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NtGA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Pr="007C25A6">
              <w:rPr>
                <w:bCs/>
                <w:iCs/>
                <w:sz w:val="28"/>
                <w:szCs w:val="28"/>
              </w:rPr>
              <w:t>Số:          /NQ-HĐND</w:t>
            </w:r>
          </w:p>
        </w:tc>
        <w:tc>
          <w:tcPr>
            <w:tcW w:w="5843" w:type="dxa"/>
          </w:tcPr>
          <w:p w14:paraId="0C680DFD" w14:textId="77777777" w:rsidR="009B4850" w:rsidRPr="007C25A6" w:rsidRDefault="009B4850" w:rsidP="0014473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7C25A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E7FCD21" wp14:editId="07ED593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29845</wp:posOffset>
                      </wp:positionV>
                      <wp:extent cx="1800225" cy="0"/>
                      <wp:effectExtent l="10160" t="7620" r="8890" b="1143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D189CD9" id="Line 8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">
                      <w10:wrap anchorx="margin"/>
                    </v:line>
                  </w:pict>
                </mc:Fallback>
              </mc:AlternateContent>
            </w:r>
            <w:r w:rsidRPr="007C25A6">
              <w:rPr>
                <w:i/>
                <w:sz w:val="28"/>
                <w:szCs w:val="28"/>
                <w:lang w:val="pt-BR"/>
              </w:rPr>
              <w:t>Quảng Bình, ngày        tháng</w:t>
            </w:r>
            <w:r w:rsidR="00DB139B" w:rsidRPr="007C25A6">
              <w:rPr>
                <w:i/>
                <w:sz w:val="28"/>
                <w:szCs w:val="28"/>
                <w:lang w:val="pt-BR"/>
              </w:rPr>
              <w:t xml:space="preserve"> </w:t>
            </w:r>
            <w:r w:rsidR="00144732" w:rsidRPr="007C25A6">
              <w:rPr>
                <w:i/>
                <w:sz w:val="28"/>
                <w:szCs w:val="28"/>
                <w:lang w:val="pt-BR"/>
              </w:rPr>
              <w:t>6</w:t>
            </w:r>
            <w:r w:rsidR="00DB139B" w:rsidRPr="007C25A6">
              <w:rPr>
                <w:i/>
                <w:sz w:val="28"/>
                <w:szCs w:val="28"/>
                <w:lang w:val="pt-BR"/>
              </w:rPr>
              <w:t xml:space="preserve"> </w:t>
            </w:r>
            <w:r w:rsidRPr="007C25A6">
              <w:rPr>
                <w:i/>
                <w:sz w:val="28"/>
                <w:szCs w:val="28"/>
                <w:lang w:val="pt-BR"/>
              </w:rPr>
              <w:t>năm 20</w:t>
            </w:r>
            <w:r w:rsidRPr="007C25A6">
              <w:rPr>
                <w:i/>
                <w:sz w:val="28"/>
                <w:szCs w:val="28"/>
                <w:lang w:val="vi-VN"/>
              </w:rPr>
              <w:t>2</w:t>
            </w:r>
            <w:r w:rsidR="00144732" w:rsidRPr="007C25A6">
              <w:rPr>
                <w:i/>
                <w:sz w:val="28"/>
                <w:szCs w:val="28"/>
              </w:rPr>
              <w:t>5</w:t>
            </w:r>
          </w:p>
        </w:tc>
      </w:tr>
      <w:tr w:rsidR="007C25A6" w:rsidRPr="007C25A6" w14:paraId="38DAF83C" w14:textId="77777777" w:rsidTr="008400B5">
        <w:trPr>
          <w:jc w:val="center"/>
        </w:trPr>
        <w:tc>
          <w:tcPr>
            <w:tcW w:w="3229" w:type="dxa"/>
          </w:tcPr>
          <w:p w14:paraId="44202E3B" w14:textId="77777777" w:rsidR="009B4850" w:rsidRPr="007C25A6" w:rsidRDefault="009B4850" w:rsidP="008400B5">
            <w:pPr>
              <w:jc w:val="center"/>
              <w:rPr>
                <w:b/>
                <w:sz w:val="28"/>
                <w:szCs w:val="28"/>
              </w:rPr>
            </w:pPr>
            <w:r w:rsidRPr="007C25A6">
              <w:rPr>
                <w:b/>
                <w:sz w:val="28"/>
                <w:szCs w:val="28"/>
              </w:rPr>
              <w:t>(Dự thảo)</w:t>
            </w:r>
          </w:p>
        </w:tc>
        <w:tc>
          <w:tcPr>
            <w:tcW w:w="5843" w:type="dxa"/>
          </w:tcPr>
          <w:p w14:paraId="219A55D1" w14:textId="77777777" w:rsidR="009B4850" w:rsidRPr="007C25A6" w:rsidRDefault="009B4850" w:rsidP="008400B5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14:paraId="4371F04F" w14:textId="77777777" w:rsidR="009B4850" w:rsidRPr="007C25A6" w:rsidRDefault="009B4850" w:rsidP="00B540A2">
      <w:pPr>
        <w:jc w:val="center"/>
        <w:rPr>
          <w:sz w:val="28"/>
          <w:szCs w:val="28"/>
        </w:rPr>
      </w:pPr>
      <w:r w:rsidRPr="007C25A6">
        <w:rPr>
          <w:b/>
          <w:sz w:val="28"/>
          <w:szCs w:val="28"/>
        </w:rPr>
        <w:t>NGHỊ QUYẾT</w:t>
      </w:r>
    </w:p>
    <w:p w14:paraId="051CF0BA" w14:textId="77777777" w:rsidR="003060B9" w:rsidRPr="007C25A6" w:rsidRDefault="009B4850" w:rsidP="003060B9">
      <w:pPr>
        <w:jc w:val="center"/>
        <w:rPr>
          <w:b/>
          <w:sz w:val="28"/>
          <w:szCs w:val="28"/>
        </w:rPr>
      </w:pPr>
      <w:r w:rsidRPr="007C25A6">
        <w:rPr>
          <w:b/>
          <w:sz w:val="28"/>
          <w:szCs w:val="28"/>
          <w:lang w:val="vi-VN"/>
        </w:rPr>
        <w:t xml:space="preserve">Phê duyệt </w:t>
      </w:r>
      <w:r w:rsidR="006A1586" w:rsidRPr="007C25A6">
        <w:rPr>
          <w:b/>
          <w:sz w:val="28"/>
          <w:szCs w:val="28"/>
        </w:rPr>
        <w:t xml:space="preserve">điều chỉnh </w:t>
      </w:r>
      <w:r w:rsidRPr="007C25A6">
        <w:rPr>
          <w:b/>
          <w:sz w:val="28"/>
          <w:szCs w:val="28"/>
          <w:lang w:val="vi-VN"/>
        </w:rPr>
        <w:t xml:space="preserve">chủ trương đầu tư </w:t>
      </w:r>
      <w:r w:rsidR="00B540A2" w:rsidRPr="007C25A6">
        <w:rPr>
          <w:b/>
          <w:sz w:val="28"/>
          <w:szCs w:val="28"/>
          <w:lang w:val="vi-VN"/>
        </w:rPr>
        <w:t>dự án</w:t>
      </w:r>
      <w:r w:rsidR="00B540A2" w:rsidRPr="007C25A6">
        <w:rPr>
          <w:b/>
          <w:sz w:val="28"/>
          <w:szCs w:val="28"/>
        </w:rPr>
        <w:t xml:space="preserve"> </w:t>
      </w:r>
    </w:p>
    <w:p w14:paraId="424BC3DF" w14:textId="77777777" w:rsidR="00B540A2" w:rsidRPr="007C25A6" w:rsidRDefault="003060B9" w:rsidP="003060B9">
      <w:pPr>
        <w:jc w:val="center"/>
        <w:rPr>
          <w:b/>
          <w:sz w:val="28"/>
          <w:szCs w:val="28"/>
          <w:lang w:val="vi-VN"/>
        </w:rPr>
      </w:pPr>
      <w:r w:rsidRPr="007C25A6">
        <w:rPr>
          <w:b/>
          <w:sz w:val="28"/>
          <w:szCs w:val="28"/>
        </w:rPr>
        <w:t>Đường ven biển và cầu Nhật lệ 3, tỉnh Quảng Bình</w:t>
      </w:r>
    </w:p>
    <w:p w14:paraId="6FA6139B" w14:textId="77777777" w:rsidR="009B4850" w:rsidRPr="007C25A6" w:rsidRDefault="009B4850" w:rsidP="009B4850">
      <w:pPr>
        <w:jc w:val="center"/>
        <w:rPr>
          <w:b/>
          <w:sz w:val="6"/>
          <w:szCs w:val="28"/>
        </w:rPr>
      </w:pPr>
    </w:p>
    <w:p w14:paraId="514B1A18" w14:textId="77777777" w:rsidR="009B4850" w:rsidRPr="007C25A6" w:rsidRDefault="009B4850" w:rsidP="009B4850">
      <w:pPr>
        <w:spacing w:before="240"/>
        <w:jc w:val="center"/>
        <w:rPr>
          <w:b/>
          <w:sz w:val="28"/>
          <w:szCs w:val="28"/>
        </w:rPr>
      </w:pPr>
      <w:r w:rsidRPr="007C25A6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1312" behindDoc="0" locked="1" layoutInCell="1" allowOverlap="1" wp14:anchorId="37842796" wp14:editId="63EF7D75">
                <wp:simplePos x="0" y="0"/>
                <wp:positionH relativeFrom="margin">
                  <wp:posOffset>1995805</wp:posOffset>
                </wp:positionH>
                <wp:positionV relativeFrom="paragraph">
                  <wp:posOffset>-17780</wp:posOffset>
                </wp:positionV>
                <wp:extent cx="1800225" cy="0"/>
                <wp:effectExtent l="0" t="0" r="952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CC18A1C" id="Line 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157.15pt,-1.4pt" to="298.9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ccDw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">
                <w10:wrap anchorx="margin"/>
                <w10:anchorlock/>
              </v:line>
            </w:pict>
          </mc:Fallback>
        </mc:AlternateContent>
      </w:r>
      <w:r w:rsidRPr="007C25A6">
        <w:rPr>
          <w:b/>
          <w:sz w:val="28"/>
          <w:szCs w:val="28"/>
        </w:rPr>
        <w:t>HỘI ĐỒNG NHÂN DÂN TỈNH QUẢNG BÌNH</w:t>
      </w:r>
    </w:p>
    <w:p w14:paraId="4934DD11" w14:textId="77777777" w:rsidR="009B4850" w:rsidRPr="007C25A6" w:rsidRDefault="009B4850" w:rsidP="009B4850">
      <w:pPr>
        <w:spacing w:after="120"/>
        <w:jc w:val="center"/>
        <w:rPr>
          <w:b/>
          <w:sz w:val="28"/>
          <w:szCs w:val="28"/>
        </w:rPr>
      </w:pPr>
      <w:r w:rsidRPr="007C25A6">
        <w:rPr>
          <w:b/>
          <w:sz w:val="28"/>
          <w:szCs w:val="28"/>
        </w:rPr>
        <w:t>KHÓA XVII</w:t>
      </w:r>
      <w:r w:rsidR="00C52D0B" w:rsidRPr="007C25A6">
        <w:rPr>
          <w:b/>
          <w:sz w:val="28"/>
          <w:szCs w:val="28"/>
        </w:rPr>
        <w:t>I</w:t>
      </w:r>
      <w:r w:rsidRPr="007C25A6">
        <w:rPr>
          <w:b/>
          <w:sz w:val="28"/>
          <w:szCs w:val="28"/>
        </w:rPr>
        <w:t xml:space="preserve">, KỲ HỌP THỨ </w:t>
      </w:r>
      <w:r w:rsidR="000C04C4" w:rsidRPr="007C25A6">
        <w:rPr>
          <w:b/>
          <w:sz w:val="28"/>
          <w:szCs w:val="28"/>
        </w:rPr>
        <w:t>2</w:t>
      </w:r>
      <w:r w:rsidR="00B540A2" w:rsidRPr="007C25A6">
        <w:rPr>
          <w:b/>
          <w:sz w:val="28"/>
          <w:szCs w:val="28"/>
        </w:rPr>
        <w:t>2</w:t>
      </w:r>
    </w:p>
    <w:p w14:paraId="0C11A08F" w14:textId="77777777" w:rsidR="00C52D0B" w:rsidRPr="007C25A6" w:rsidRDefault="00C52D0B" w:rsidP="00C52D0B">
      <w:pPr>
        <w:spacing w:before="60" w:after="60" w:line="264" w:lineRule="auto"/>
        <w:ind w:firstLine="567"/>
        <w:jc w:val="both"/>
        <w:rPr>
          <w:i/>
          <w:spacing w:val="-4"/>
          <w:sz w:val="6"/>
          <w:szCs w:val="28"/>
          <w:lang w:val="pt-BR"/>
        </w:rPr>
      </w:pPr>
    </w:p>
    <w:p w14:paraId="1B493716" w14:textId="66911E0E" w:rsidR="00C52D0B" w:rsidRPr="007C25A6" w:rsidRDefault="00C52D0B" w:rsidP="005D02BC">
      <w:pPr>
        <w:spacing w:before="60" w:after="60" w:line="264" w:lineRule="auto"/>
        <w:ind w:firstLine="567"/>
        <w:jc w:val="both"/>
        <w:rPr>
          <w:i/>
          <w:spacing w:val="-4"/>
          <w:sz w:val="28"/>
          <w:szCs w:val="28"/>
          <w:lang w:val="pt-BR"/>
        </w:rPr>
      </w:pPr>
      <w:r w:rsidRPr="007C25A6">
        <w:rPr>
          <w:i/>
          <w:spacing w:val="-4"/>
          <w:sz w:val="28"/>
          <w:szCs w:val="28"/>
          <w:lang w:val="pt-BR"/>
        </w:rPr>
        <w:t>Căn cứ Luật Tổ chức</w:t>
      </w:r>
      <w:r w:rsidR="000838BE" w:rsidRPr="007C25A6">
        <w:rPr>
          <w:i/>
          <w:spacing w:val="-4"/>
          <w:sz w:val="28"/>
          <w:szCs w:val="28"/>
          <w:lang w:val="pt-BR"/>
        </w:rPr>
        <w:t xml:space="preserve"> chính quyền địa phương ngày 1</w:t>
      </w:r>
      <w:r w:rsidR="000D2BED">
        <w:rPr>
          <w:i/>
          <w:spacing w:val="-4"/>
          <w:sz w:val="28"/>
          <w:szCs w:val="28"/>
          <w:lang w:val="pt-BR"/>
        </w:rPr>
        <w:t>6</w:t>
      </w:r>
      <w:r w:rsidR="000838BE" w:rsidRPr="007C25A6">
        <w:rPr>
          <w:i/>
          <w:spacing w:val="-4"/>
          <w:sz w:val="28"/>
          <w:szCs w:val="28"/>
          <w:lang w:val="pt-BR"/>
        </w:rPr>
        <w:t>/</w:t>
      </w:r>
      <w:r w:rsidR="000D2BED">
        <w:rPr>
          <w:i/>
          <w:spacing w:val="-4"/>
          <w:sz w:val="28"/>
          <w:szCs w:val="28"/>
          <w:lang w:val="pt-BR"/>
        </w:rPr>
        <w:t>6</w:t>
      </w:r>
      <w:r w:rsidR="000838BE" w:rsidRPr="007C25A6">
        <w:rPr>
          <w:i/>
          <w:spacing w:val="-4"/>
          <w:sz w:val="28"/>
          <w:szCs w:val="28"/>
          <w:lang w:val="pt-BR"/>
        </w:rPr>
        <w:t>/</w:t>
      </w:r>
      <w:r w:rsidRPr="007C25A6">
        <w:rPr>
          <w:i/>
          <w:spacing w:val="-4"/>
          <w:sz w:val="28"/>
          <w:szCs w:val="28"/>
          <w:lang w:val="pt-BR"/>
        </w:rPr>
        <w:t>20</w:t>
      </w:r>
      <w:r w:rsidR="005809E1" w:rsidRPr="007C25A6">
        <w:rPr>
          <w:i/>
          <w:spacing w:val="-4"/>
          <w:sz w:val="28"/>
          <w:szCs w:val="28"/>
          <w:lang w:val="pt-BR"/>
        </w:rPr>
        <w:t>2</w:t>
      </w:r>
      <w:r w:rsidRPr="007C25A6">
        <w:rPr>
          <w:i/>
          <w:spacing w:val="-4"/>
          <w:sz w:val="28"/>
          <w:szCs w:val="28"/>
          <w:lang w:val="pt-BR"/>
        </w:rPr>
        <w:t>5;</w:t>
      </w:r>
    </w:p>
    <w:p w14:paraId="62D3161D" w14:textId="77777777" w:rsidR="009B4850" w:rsidRPr="007C25A6" w:rsidRDefault="009B4850" w:rsidP="005D02BC">
      <w:pPr>
        <w:spacing w:before="60" w:after="60" w:line="264" w:lineRule="auto"/>
        <w:ind w:firstLine="567"/>
        <w:jc w:val="both"/>
        <w:rPr>
          <w:i/>
          <w:sz w:val="28"/>
          <w:szCs w:val="28"/>
          <w:lang w:val="pt-BR"/>
        </w:rPr>
      </w:pPr>
      <w:r w:rsidRPr="007C25A6">
        <w:rPr>
          <w:i/>
          <w:sz w:val="28"/>
          <w:szCs w:val="28"/>
          <w:lang w:val="pt-BR"/>
        </w:rPr>
        <w:t xml:space="preserve">Căn cứ </w:t>
      </w:r>
      <w:r w:rsidR="000838BE" w:rsidRPr="007C25A6">
        <w:rPr>
          <w:i/>
          <w:sz w:val="28"/>
          <w:szCs w:val="28"/>
          <w:lang w:val="pt-BR"/>
        </w:rPr>
        <w:t>Luật Ngân sách nhà nước ngày 25/</w:t>
      </w:r>
      <w:r w:rsidRPr="007C25A6">
        <w:rPr>
          <w:i/>
          <w:sz w:val="28"/>
          <w:szCs w:val="28"/>
          <w:lang w:val="pt-BR"/>
        </w:rPr>
        <w:t>6</w:t>
      </w:r>
      <w:r w:rsidR="000838BE" w:rsidRPr="007C25A6">
        <w:rPr>
          <w:i/>
          <w:sz w:val="28"/>
          <w:szCs w:val="28"/>
          <w:lang w:val="pt-BR"/>
        </w:rPr>
        <w:t>/</w:t>
      </w:r>
      <w:r w:rsidRPr="007C25A6">
        <w:rPr>
          <w:i/>
          <w:sz w:val="28"/>
          <w:szCs w:val="28"/>
          <w:lang w:val="pt-BR"/>
        </w:rPr>
        <w:t>2015;</w:t>
      </w:r>
    </w:p>
    <w:p w14:paraId="57044F8B" w14:textId="77777777" w:rsidR="00BA587A" w:rsidRPr="007C25A6" w:rsidRDefault="00761192" w:rsidP="005D02BC">
      <w:pPr>
        <w:spacing w:before="60" w:after="60" w:line="264" w:lineRule="auto"/>
        <w:ind w:firstLine="567"/>
        <w:jc w:val="both"/>
        <w:rPr>
          <w:i/>
          <w:spacing w:val="-4"/>
          <w:sz w:val="28"/>
          <w:szCs w:val="28"/>
          <w:lang w:val="pt-BR"/>
        </w:rPr>
      </w:pPr>
      <w:r w:rsidRPr="007C25A6">
        <w:rPr>
          <w:i/>
          <w:sz w:val="28"/>
          <w:szCs w:val="28"/>
          <w:lang w:val="pt-BR"/>
        </w:rPr>
        <w:t xml:space="preserve">Căn cứ Luật Đầu tư </w:t>
      </w:r>
      <w:r w:rsidRPr="007C25A6">
        <w:rPr>
          <w:i/>
          <w:spacing w:val="-4"/>
          <w:sz w:val="28"/>
          <w:szCs w:val="28"/>
          <w:lang w:val="pt-BR"/>
        </w:rPr>
        <w:t xml:space="preserve">công ngày 29/11/2024; </w:t>
      </w:r>
    </w:p>
    <w:p w14:paraId="5B6C6EBF" w14:textId="77777777" w:rsidR="00761192" w:rsidRPr="007C25A6" w:rsidRDefault="00BA587A" w:rsidP="005D02BC">
      <w:pPr>
        <w:spacing w:before="60" w:after="60" w:line="264" w:lineRule="auto"/>
        <w:ind w:firstLine="567"/>
        <w:jc w:val="both"/>
        <w:rPr>
          <w:i/>
          <w:sz w:val="28"/>
          <w:szCs w:val="28"/>
          <w:lang w:val="pt-BR"/>
        </w:rPr>
      </w:pPr>
      <w:r w:rsidRPr="007C25A6">
        <w:rPr>
          <w:i/>
          <w:spacing w:val="-4"/>
          <w:sz w:val="28"/>
          <w:szCs w:val="28"/>
          <w:lang w:val="pt-BR"/>
        </w:rPr>
        <w:t xml:space="preserve">Căn cứ </w:t>
      </w:r>
      <w:r w:rsidR="00761192" w:rsidRPr="007C25A6">
        <w:rPr>
          <w:i/>
          <w:spacing w:val="-4"/>
          <w:sz w:val="28"/>
          <w:szCs w:val="28"/>
          <w:lang w:val="pt-BR"/>
        </w:rPr>
        <w:t>Nghị định số 85/2025/NĐ-CP ngày 08/4/2025 của Chính phủ quy định chi tiết thi hành một số điều của Luật Đầu tư công;</w:t>
      </w:r>
    </w:p>
    <w:p w14:paraId="69E17AC3" w14:textId="77777777" w:rsidR="009B4850" w:rsidRPr="007C25A6" w:rsidRDefault="009B4850" w:rsidP="005D02BC">
      <w:pPr>
        <w:pStyle w:val="BodyTextIndent"/>
        <w:spacing w:before="60" w:after="60" w:line="264" w:lineRule="auto"/>
        <w:rPr>
          <w:rFonts w:ascii="Times New Roman" w:hAnsi="Times New Roman" w:cs="Times New Roman"/>
          <w:i/>
          <w:lang w:val="vi-VN"/>
        </w:rPr>
      </w:pPr>
      <w:r w:rsidRPr="007C25A6">
        <w:rPr>
          <w:rFonts w:ascii="Times New Roman" w:hAnsi="Times New Roman" w:cs="Times New Roman"/>
          <w:i/>
          <w:lang w:val="pt-BR"/>
        </w:rPr>
        <w:t>Xét Tờ trình số ...../TTr-UBND ngày .....</w:t>
      </w:r>
      <w:r w:rsidR="00A21F01" w:rsidRPr="007C25A6">
        <w:rPr>
          <w:rFonts w:ascii="Times New Roman" w:hAnsi="Times New Roman" w:cs="Times New Roman"/>
          <w:i/>
          <w:lang w:val="pt-BR"/>
        </w:rPr>
        <w:t xml:space="preserve"> tháng </w:t>
      </w:r>
      <w:r w:rsidR="00761192" w:rsidRPr="007C25A6">
        <w:rPr>
          <w:rFonts w:ascii="Times New Roman" w:hAnsi="Times New Roman" w:cs="Times New Roman"/>
          <w:i/>
          <w:lang w:val="pt-BR"/>
        </w:rPr>
        <w:t>6</w:t>
      </w:r>
      <w:r w:rsidR="00A21F01" w:rsidRPr="007C25A6">
        <w:rPr>
          <w:rFonts w:ascii="Times New Roman" w:hAnsi="Times New Roman" w:cs="Times New Roman"/>
          <w:i/>
          <w:lang w:val="pt-BR"/>
        </w:rPr>
        <w:t xml:space="preserve"> năm </w:t>
      </w:r>
      <w:r w:rsidRPr="007C25A6">
        <w:rPr>
          <w:rFonts w:ascii="Times New Roman" w:hAnsi="Times New Roman" w:cs="Times New Roman"/>
          <w:i/>
          <w:lang w:val="pt-BR"/>
        </w:rPr>
        <w:t>20</w:t>
      </w:r>
      <w:r w:rsidRPr="007C25A6">
        <w:rPr>
          <w:rFonts w:ascii="Times New Roman" w:hAnsi="Times New Roman" w:cs="Times New Roman"/>
          <w:i/>
          <w:lang w:val="vi-VN"/>
        </w:rPr>
        <w:t>2</w:t>
      </w:r>
      <w:r w:rsidR="00761192" w:rsidRPr="007C25A6">
        <w:rPr>
          <w:rFonts w:ascii="Times New Roman" w:hAnsi="Times New Roman" w:cs="Times New Roman"/>
          <w:i/>
        </w:rPr>
        <w:t>5</w:t>
      </w:r>
      <w:r w:rsidRPr="007C25A6">
        <w:rPr>
          <w:rFonts w:ascii="Times New Roman" w:hAnsi="Times New Roman" w:cs="Times New Roman"/>
          <w:i/>
          <w:lang w:val="pt-BR"/>
        </w:rPr>
        <w:t xml:space="preserve"> của Ủy ban nhân dân tỉnh về việc đề nghị Hội đồng nhân dân tỉnh thông qua Nghị quyết phê duyệt </w:t>
      </w:r>
      <w:r w:rsidR="00761192" w:rsidRPr="007C25A6">
        <w:rPr>
          <w:rFonts w:ascii="Times New Roman" w:hAnsi="Times New Roman" w:cs="Times New Roman"/>
          <w:i/>
          <w:lang w:val="pt-BR"/>
        </w:rPr>
        <w:t xml:space="preserve">điểu chỉnh </w:t>
      </w:r>
      <w:r w:rsidRPr="007C25A6">
        <w:rPr>
          <w:rFonts w:ascii="Times New Roman" w:hAnsi="Times New Roman" w:cs="Times New Roman"/>
          <w:i/>
          <w:lang w:val="pt-BR"/>
        </w:rPr>
        <w:t>chủ trương đầ</w:t>
      </w:r>
      <w:r w:rsidR="00B540A2" w:rsidRPr="007C25A6">
        <w:rPr>
          <w:rFonts w:ascii="Times New Roman" w:hAnsi="Times New Roman" w:cs="Times New Roman"/>
          <w:i/>
          <w:lang w:val="pt-BR"/>
        </w:rPr>
        <w:t xml:space="preserve">u tư dự án </w:t>
      </w:r>
      <w:r w:rsidR="00761192" w:rsidRPr="007C25A6">
        <w:rPr>
          <w:rFonts w:ascii="Times New Roman" w:hAnsi="Times New Roman" w:cs="Times New Roman"/>
          <w:i/>
          <w:lang w:val="pt-BR"/>
        </w:rPr>
        <w:t>Đường ven biển và cầu Nhật lệ 3, tỉnh Quảng Bình</w:t>
      </w:r>
      <w:r w:rsidRPr="007C25A6">
        <w:rPr>
          <w:rFonts w:ascii="Times New Roman" w:hAnsi="Times New Roman" w:cs="Times New Roman"/>
          <w:i/>
          <w:lang w:val="pt-BR"/>
        </w:rPr>
        <w:t>; sau khi nghe Báo cáo thẩm tra của Ban Kinh tế - Ngân sách; ý kiến thảo luận của các đại biểu Hội đồng nhân dân tỉnh tại kỳ họ</w:t>
      </w:r>
      <w:r w:rsidR="003A77AB" w:rsidRPr="007C25A6">
        <w:rPr>
          <w:rFonts w:ascii="Times New Roman" w:hAnsi="Times New Roman" w:cs="Times New Roman"/>
          <w:i/>
          <w:lang w:val="pt-BR"/>
        </w:rPr>
        <w:t>p.</w:t>
      </w:r>
    </w:p>
    <w:p w14:paraId="0A2F81D4" w14:textId="77777777" w:rsidR="009B4850" w:rsidRPr="007C25A6" w:rsidRDefault="009B4850" w:rsidP="005D02BC">
      <w:pPr>
        <w:spacing w:before="120" w:after="120" w:line="264" w:lineRule="auto"/>
        <w:ind w:firstLine="567"/>
        <w:jc w:val="center"/>
        <w:rPr>
          <w:b/>
          <w:sz w:val="28"/>
          <w:szCs w:val="28"/>
          <w:lang w:val="pt-BR"/>
        </w:rPr>
      </w:pPr>
      <w:r w:rsidRPr="007C25A6">
        <w:rPr>
          <w:b/>
          <w:sz w:val="28"/>
          <w:szCs w:val="28"/>
          <w:lang w:val="pt-BR"/>
        </w:rPr>
        <w:t>QUYẾT NGHỊ:</w:t>
      </w:r>
    </w:p>
    <w:p w14:paraId="2678DF63" w14:textId="76656C04" w:rsidR="005D02BC" w:rsidRPr="00A55FB1" w:rsidRDefault="009B4850" w:rsidP="005D02BC">
      <w:pPr>
        <w:spacing w:before="60" w:after="60" w:line="264" w:lineRule="auto"/>
        <w:ind w:firstLine="567"/>
        <w:jc w:val="both"/>
        <w:rPr>
          <w:sz w:val="28"/>
          <w:szCs w:val="28"/>
          <w:lang w:val="vi-VN"/>
        </w:rPr>
      </w:pPr>
      <w:r w:rsidRPr="007C25A6">
        <w:rPr>
          <w:b/>
          <w:noProof/>
          <w:sz w:val="28"/>
          <w:szCs w:val="28"/>
          <w:lang w:val="vi-VN"/>
        </w:rPr>
        <w:t>Điều 1</w:t>
      </w:r>
      <w:r w:rsidRPr="007C25A6">
        <w:rPr>
          <w:b/>
          <w:noProof/>
          <w:sz w:val="28"/>
          <w:szCs w:val="28"/>
          <w:lang w:val="pt-BR"/>
        </w:rPr>
        <w:t xml:space="preserve">. </w:t>
      </w:r>
      <w:r w:rsidRPr="007C25A6">
        <w:rPr>
          <w:sz w:val="28"/>
          <w:szCs w:val="28"/>
          <w:lang w:val="vi-VN"/>
        </w:rPr>
        <w:t xml:space="preserve">Phê duyệt </w:t>
      </w:r>
      <w:r w:rsidR="00D01B88" w:rsidRPr="007C25A6">
        <w:rPr>
          <w:sz w:val="28"/>
          <w:szCs w:val="28"/>
          <w:lang w:val="vi-VN"/>
        </w:rPr>
        <w:t>đi</w:t>
      </w:r>
      <w:r w:rsidR="002233AD" w:rsidRPr="007C25A6">
        <w:rPr>
          <w:sz w:val="28"/>
          <w:szCs w:val="28"/>
        </w:rPr>
        <w:t>ề</w:t>
      </w:r>
      <w:r w:rsidR="00D01B88" w:rsidRPr="007C25A6">
        <w:rPr>
          <w:sz w:val="28"/>
          <w:szCs w:val="28"/>
          <w:lang w:val="vi-VN"/>
        </w:rPr>
        <w:t xml:space="preserve">u chỉnh </w:t>
      </w:r>
      <w:r w:rsidRPr="007C25A6">
        <w:rPr>
          <w:sz w:val="28"/>
          <w:szCs w:val="28"/>
          <w:lang w:val="vi-VN"/>
        </w:rPr>
        <w:t xml:space="preserve">chủ trương đầu tư dự án </w:t>
      </w:r>
      <w:r w:rsidR="00D01B88" w:rsidRPr="007C25A6">
        <w:rPr>
          <w:sz w:val="28"/>
          <w:szCs w:val="28"/>
          <w:lang w:val="vi-VN"/>
        </w:rPr>
        <w:t>Đường ven biển và cầu Nhật lệ 3, tỉnh Quảng Bình</w:t>
      </w:r>
      <w:r w:rsidR="005D02BC">
        <w:rPr>
          <w:sz w:val="28"/>
          <w:szCs w:val="28"/>
        </w:rPr>
        <w:t xml:space="preserve">, </w:t>
      </w:r>
      <w:r w:rsidR="005D02BC" w:rsidRPr="00A55FB1">
        <w:rPr>
          <w:sz w:val="28"/>
          <w:szCs w:val="28"/>
        </w:rPr>
        <w:t>với nội dung như sau:</w:t>
      </w:r>
    </w:p>
    <w:p w14:paraId="559B7789" w14:textId="3BFAA6EB" w:rsidR="000D2BED" w:rsidRPr="000D2BED" w:rsidRDefault="000D2BED" w:rsidP="000D2BED">
      <w:pPr>
        <w:tabs>
          <w:tab w:val="right" w:pos="7920"/>
        </w:tabs>
        <w:spacing w:before="60" w:after="60" w:line="264" w:lineRule="auto"/>
        <w:ind w:firstLine="567"/>
        <w:jc w:val="both"/>
        <w:rPr>
          <w:rFonts w:eastAsia="Calibri"/>
          <w:noProof/>
          <w:spacing w:val="-2"/>
          <w:sz w:val="28"/>
          <w:szCs w:val="28"/>
          <w:lang w:val="es-ES"/>
        </w:rPr>
      </w:pPr>
      <w:bookmarkStart w:id="0" w:name="_Hlk100154112"/>
      <w:r w:rsidRPr="000D2BED">
        <w:rPr>
          <w:rFonts w:eastAsia="Calibri"/>
          <w:noProof/>
          <w:spacing w:val="-2"/>
          <w:sz w:val="28"/>
          <w:szCs w:val="28"/>
          <w:lang w:val="es-ES"/>
        </w:rPr>
        <w:t>1. Điều chỉnh Tổng mức đầu tư dự án</w:t>
      </w:r>
      <w:r>
        <w:rPr>
          <w:rFonts w:eastAsia="Calibri"/>
          <w:noProof/>
          <w:spacing w:val="-2"/>
          <w:sz w:val="28"/>
          <w:szCs w:val="28"/>
          <w:lang w:val="es-ES"/>
        </w:rPr>
        <w:t>:</w:t>
      </w:r>
    </w:p>
    <w:p w14:paraId="4845A5D3" w14:textId="77777777" w:rsidR="000D2BED" w:rsidRPr="005D24DC" w:rsidRDefault="000D2BED" w:rsidP="000D2BED">
      <w:pPr>
        <w:tabs>
          <w:tab w:val="left" w:pos="851"/>
        </w:tabs>
        <w:spacing w:before="60" w:after="60" w:line="264" w:lineRule="auto"/>
        <w:ind w:firstLine="567"/>
        <w:jc w:val="both"/>
        <w:rPr>
          <w:position w:val="2"/>
          <w:sz w:val="28"/>
          <w:szCs w:val="28"/>
          <w:lang w:val="nl-NL"/>
        </w:rPr>
      </w:pPr>
      <w:r w:rsidRPr="005D24DC">
        <w:rPr>
          <w:position w:val="2"/>
          <w:sz w:val="28"/>
          <w:szCs w:val="28"/>
          <w:lang w:val="nl-NL"/>
        </w:rPr>
        <w:t>-</w:t>
      </w:r>
      <w:r w:rsidRPr="005D24DC">
        <w:rPr>
          <w:position w:val="2"/>
          <w:sz w:val="28"/>
          <w:szCs w:val="28"/>
          <w:lang w:val="nl-NL"/>
        </w:rPr>
        <w:tab/>
        <w:t>Tổng mức đầu tư dự án đã duyệt</w:t>
      </w:r>
      <w:r>
        <w:rPr>
          <w:position w:val="2"/>
          <w:sz w:val="28"/>
          <w:szCs w:val="28"/>
          <w:lang w:val="nl-NL"/>
        </w:rPr>
        <w:t>:</w:t>
      </w:r>
      <w:r w:rsidRPr="005D24DC">
        <w:rPr>
          <w:position w:val="2"/>
          <w:sz w:val="28"/>
          <w:szCs w:val="28"/>
          <w:lang w:val="nl-NL"/>
        </w:rPr>
        <w:t xml:space="preserve"> 3.500 tỷ đồng, trong đó:</w:t>
      </w:r>
      <w:r w:rsidRPr="005D24DC">
        <w:rPr>
          <w:b/>
          <w:position w:val="2"/>
          <w:sz w:val="28"/>
          <w:szCs w:val="28"/>
          <w:lang w:val="nl-NL"/>
        </w:rPr>
        <w:t xml:space="preserve"> </w:t>
      </w:r>
      <w:r w:rsidRPr="005D24DC">
        <w:rPr>
          <w:position w:val="2"/>
          <w:sz w:val="28"/>
          <w:szCs w:val="28"/>
          <w:lang w:val="nl-NL"/>
        </w:rPr>
        <w:t xml:space="preserve">Tổng mức </w:t>
      </w:r>
      <w:r w:rsidRPr="005D24DC">
        <w:rPr>
          <w:rFonts w:hint="eastAsia"/>
          <w:position w:val="2"/>
          <w:sz w:val="28"/>
          <w:szCs w:val="28"/>
          <w:lang w:val="nl-NL"/>
        </w:rPr>
        <w:t>đ</w:t>
      </w:r>
      <w:r w:rsidRPr="005D24DC">
        <w:rPr>
          <w:position w:val="2"/>
          <w:sz w:val="28"/>
          <w:szCs w:val="28"/>
          <w:lang w:val="nl-NL"/>
        </w:rPr>
        <w:t>ầu t</w:t>
      </w:r>
      <w:r w:rsidRPr="005D24DC">
        <w:rPr>
          <w:rFonts w:hint="eastAsia"/>
          <w:position w:val="2"/>
          <w:sz w:val="28"/>
          <w:szCs w:val="28"/>
          <w:lang w:val="nl-NL"/>
        </w:rPr>
        <w:t>ư</w:t>
      </w:r>
      <w:r w:rsidRPr="005D24DC">
        <w:rPr>
          <w:position w:val="2"/>
          <w:sz w:val="28"/>
          <w:szCs w:val="28"/>
          <w:lang w:val="nl-NL"/>
        </w:rPr>
        <w:t xml:space="preserve"> Dự án thành phần 1</w:t>
      </w:r>
      <w:r>
        <w:rPr>
          <w:position w:val="2"/>
          <w:sz w:val="28"/>
          <w:szCs w:val="28"/>
          <w:lang w:val="nl-NL"/>
        </w:rPr>
        <w:t xml:space="preserve"> là</w:t>
      </w:r>
      <w:r w:rsidRPr="005D24DC">
        <w:rPr>
          <w:position w:val="2"/>
          <w:sz w:val="28"/>
          <w:szCs w:val="28"/>
          <w:lang w:val="nl-NL"/>
        </w:rPr>
        <w:t xml:space="preserve"> 2.200 tỷ </w:t>
      </w:r>
      <w:r w:rsidRPr="005D24DC">
        <w:rPr>
          <w:rFonts w:hint="eastAsia"/>
          <w:position w:val="2"/>
          <w:sz w:val="28"/>
          <w:szCs w:val="28"/>
          <w:lang w:val="nl-NL"/>
        </w:rPr>
        <w:t>đ</w:t>
      </w:r>
      <w:r w:rsidRPr="005D24DC">
        <w:rPr>
          <w:position w:val="2"/>
          <w:sz w:val="28"/>
          <w:szCs w:val="28"/>
          <w:lang w:val="nl-NL"/>
        </w:rPr>
        <w:t>ồng; Tổng mức đầu tư dự án thành phần 2</w:t>
      </w:r>
      <w:r>
        <w:rPr>
          <w:position w:val="2"/>
          <w:sz w:val="28"/>
          <w:szCs w:val="28"/>
          <w:lang w:val="nl-NL"/>
        </w:rPr>
        <w:t xml:space="preserve"> là</w:t>
      </w:r>
      <w:r w:rsidRPr="005D24DC">
        <w:rPr>
          <w:position w:val="2"/>
          <w:sz w:val="28"/>
          <w:szCs w:val="28"/>
          <w:lang w:val="nl-NL"/>
        </w:rPr>
        <w:t xml:space="preserve"> 1.300 tỷ đồng.</w:t>
      </w:r>
    </w:p>
    <w:p w14:paraId="32F76E70" w14:textId="617666A4" w:rsidR="000D2BED" w:rsidRPr="005D24DC" w:rsidRDefault="000D2BED" w:rsidP="000D2BED">
      <w:pPr>
        <w:tabs>
          <w:tab w:val="left" w:pos="851"/>
        </w:tabs>
        <w:spacing w:before="60" w:after="60" w:line="264" w:lineRule="auto"/>
        <w:ind w:firstLine="567"/>
        <w:jc w:val="both"/>
        <w:rPr>
          <w:position w:val="2"/>
          <w:sz w:val="28"/>
          <w:szCs w:val="28"/>
          <w:lang w:val="nl-NL"/>
        </w:rPr>
      </w:pPr>
      <w:r w:rsidRPr="005D24DC">
        <w:rPr>
          <w:position w:val="2"/>
          <w:sz w:val="28"/>
          <w:szCs w:val="28"/>
          <w:lang w:val="nl-NL"/>
        </w:rPr>
        <w:t>-</w:t>
      </w:r>
      <w:r w:rsidRPr="005D24DC">
        <w:rPr>
          <w:position w:val="2"/>
          <w:sz w:val="28"/>
          <w:szCs w:val="28"/>
          <w:lang w:val="nl-NL"/>
        </w:rPr>
        <w:tab/>
        <w:t>Tổng mức đầu tư dự án điều chỉnh</w:t>
      </w:r>
      <w:r>
        <w:rPr>
          <w:position w:val="2"/>
          <w:sz w:val="28"/>
          <w:szCs w:val="28"/>
          <w:lang w:val="nl-NL"/>
        </w:rPr>
        <w:t>:</w:t>
      </w:r>
      <w:r w:rsidRPr="005D24DC">
        <w:rPr>
          <w:position w:val="2"/>
          <w:sz w:val="28"/>
          <w:szCs w:val="28"/>
          <w:lang w:val="nl-NL"/>
        </w:rPr>
        <w:t xml:space="preserve"> 3.790 tỷ đồng, trong đó:</w:t>
      </w:r>
      <w:r w:rsidRPr="005D24DC">
        <w:rPr>
          <w:b/>
          <w:position w:val="2"/>
          <w:sz w:val="28"/>
          <w:szCs w:val="28"/>
          <w:lang w:val="nl-NL"/>
        </w:rPr>
        <w:t xml:space="preserve"> </w:t>
      </w:r>
      <w:r w:rsidRPr="005D24DC">
        <w:rPr>
          <w:position w:val="2"/>
          <w:sz w:val="28"/>
          <w:szCs w:val="28"/>
          <w:lang w:val="nl-NL"/>
        </w:rPr>
        <w:t xml:space="preserve">Tổng mức </w:t>
      </w:r>
      <w:r w:rsidRPr="005D24DC">
        <w:rPr>
          <w:rFonts w:hint="eastAsia"/>
          <w:position w:val="2"/>
          <w:sz w:val="28"/>
          <w:szCs w:val="28"/>
          <w:lang w:val="nl-NL"/>
        </w:rPr>
        <w:t>đ</w:t>
      </w:r>
      <w:r w:rsidRPr="005D24DC">
        <w:rPr>
          <w:position w:val="2"/>
          <w:sz w:val="28"/>
          <w:szCs w:val="28"/>
          <w:lang w:val="nl-NL"/>
        </w:rPr>
        <w:t>ầu t</w:t>
      </w:r>
      <w:r w:rsidRPr="005D24DC">
        <w:rPr>
          <w:rFonts w:hint="eastAsia"/>
          <w:position w:val="2"/>
          <w:sz w:val="28"/>
          <w:szCs w:val="28"/>
          <w:lang w:val="nl-NL"/>
        </w:rPr>
        <w:t>ư</w:t>
      </w:r>
      <w:r w:rsidRPr="005D24DC">
        <w:rPr>
          <w:position w:val="2"/>
          <w:sz w:val="28"/>
          <w:szCs w:val="28"/>
          <w:lang w:val="nl-NL"/>
        </w:rPr>
        <w:t xml:space="preserve"> Dự án thành phần 1 </w:t>
      </w:r>
      <w:r>
        <w:rPr>
          <w:position w:val="2"/>
          <w:sz w:val="28"/>
          <w:szCs w:val="28"/>
          <w:lang w:val="nl-NL"/>
        </w:rPr>
        <w:t>là</w:t>
      </w:r>
      <w:r w:rsidRPr="005D24DC">
        <w:rPr>
          <w:position w:val="2"/>
          <w:sz w:val="28"/>
          <w:szCs w:val="28"/>
          <w:lang w:val="nl-NL"/>
        </w:rPr>
        <w:t xml:space="preserve"> 2.490 tỷ </w:t>
      </w:r>
      <w:r w:rsidRPr="005D24DC">
        <w:rPr>
          <w:rFonts w:hint="eastAsia"/>
          <w:position w:val="2"/>
          <w:sz w:val="28"/>
          <w:szCs w:val="28"/>
          <w:lang w:val="nl-NL"/>
        </w:rPr>
        <w:t>đ</w:t>
      </w:r>
      <w:r w:rsidRPr="005D24DC">
        <w:rPr>
          <w:position w:val="2"/>
          <w:sz w:val="28"/>
          <w:szCs w:val="28"/>
          <w:lang w:val="nl-NL"/>
        </w:rPr>
        <w:t>ồng</w:t>
      </w:r>
      <w:r>
        <w:rPr>
          <w:position w:val="2"/>
          <w:sz w:val="28"/>
          <w:szCs w:val="28"/>
          <w:lang w:val="nl-NL"/>
        </w:rPr>
        <w:t xml:space="preserve"> (tăng 290 tỷ đồng</w:t>
      </w:r>
      <w:r w:rsidR="00F94DEE">
        <w:rPr>
          <w:position w:val="2"/>
          <w:sz w:val="28"/>
          <w:szCs w:val="28"/>
          <w:lang w:val="nl-NL"/>
        </w:rPr>
        <w:t xml:space="preserve"> </w:t>
      </w:r>
      <w:r w:rsidR="00F94DEE" w:rsidRPr="00605B02">
        <w:rPr>
          <w:position w:val="2"/>
          <w:sz w:val="28"/>
          <w:szCs w:val="28"/>
          <w:lang w:val="nl-NL"/>
        </w:rPr>
        <w:t>cho công tác bồi th</w:t>
      </w:r>
      <w:r w:rsidR="00F94DEE" w:rsidRPr="00605B02">
        <w:rPr>
          <w:rFonts w:hint="eastAsia"/>
          <w:position w:val="2"/>
          <w:sz w:val="28"/>
          <w:szCs w:val="28"/>
          <w:lang w:val="nl-NL"/>
        </w:rPr>
        <w:t>ư</w:t>
      </w:r>
      <w:r w:rsidR="00F94DEE" w:rsidRPr="00605B02">
        <w:rPr>
          <w:position w:val="2"/>
          <w:sz w:val="28"/>
          <w:szCs w:val="28"/>
          <w:lang w:val="nl-NL"/>
        </w:rPr>
        <w:t>ờng GPMB</w:t>
      </w:r>
      <w:r>
        <w:rPr>
          <w:position w:val="2"/>
          <w:sz w:val="28"/>
          <w:szCs w:val="28"/>
          <w:lang w:val="nl-NL"/>
        </w:rPr>
        <w:t>)</w:t>
      </w:r>
      <w:r w:rsidRPr="005D24DC">
        <w:rPr>
          <w:position w:val="2"/>
          <w:sz w:val="28"/>
          <w:szCs w:val="28"/>
          <w:lang w:val="nl-NL"/>
        </w:rPr>
        <w:t xml:space="preserve">; Tổng mức đầu tư </w:t>
      </w:r>
      <w:r>
        <w:rPr>
          <w:position w:val="2"/>
          <w:sz w:val="28"/>
          <w:szCs w:val="28"/>
          <w:lang w:val="nl-NL"/>
        </w:rPr>
        <w:t>dự án thành phần 2  là</w:t>
      </w:r>
      <w:r w:rsidRPr="005D24DC">
        <w:rPr>
          <w:position w:val="2"/>
          <w:sz w:val="28"/>
          <w:szCs w:val="28"/>
          <w:lang w:val="nl-NL"/>
        </w:rPr>
        <w:t xml:space="preserve"> 1.300 tỷ đồng</w:t>
      </w:r>
      <w:r>
        <w:rPr>
          <w:position w:val="2"/>
          <w:sz w:val="28"/>
          <w:szCs w:val="28"/>
          <w:lang w:val="nl-NL"/>
        </w:rPr>
        <w:t xml:space="preserve"> (giữ nguyên)</w:t>
      </w:r>
      <w:r w:rsidRPr="005D24DC">
        <w:rPr>
          <w:position w:val="2"/>
          <w:sz w:val="28"/>
          <w:szCs w:val="28"/>
          <w:lang w:val="nl-NL"/>
        </w:rPr>
        <w:t>.</w:t>
      </w:r>
    </w:p>
    <w:p w14:paraId="59548FE9" w14:textId="77777777" w:rsidR="000D2BED" w:rsidRPr="000D2BED" w:rsidRDefault="000D2BED" w:rsidP="000D2BED">
      <w:pPr>
        <w:tabs>
          <w:tab w:val="right" w:pos="7920"/>
        </w:tabs>
        <w:spacing w:before="60" w:after="60" w:line="264" w:lineRule="auto"/>
        <w:ind w:firstLine="567"/>
        <w:jc w:val="both"/>
        <w:rPr>
          <w:rFonts w:eastAsia="Calibri"/>
          <w:noProof/>
          <w:sz w:val="28"/>
          <w:szCs w:val="28"/>
          <w:lang w:val="es-ES"/>
        </w:rPr>
      </w:pPr>
      <w:r w:rsidRPr="000D2BED">
        <w:rPr>
          <w:rFonts w:eastAsia="Calibri"/>
          <w:noProof/>
          <w:sz w:val="28"/>
          <w:szCs w:val="28"/>
          <w:lang w:val="es-ES"/>
        </w:rPr>
        <w:t>2. Điều chỉnh Cơ cấu nguồn vốn:</w:t>
      </w:r>
    </w:p>
    <w:p w14:paraId="1C21B397" w14:textId="77777777" w:rsidR="000D2BED" w:rsidRPr="005D24DC" w:rsidRDefault="000D2BED" w:rsidP="000D2BED">
      <w:pPr>
        <w:tabs>
          <w:tab w:val="left" w:pos="851"/>
        </w:tabs>
        <w:spacing w:before="60" w:after="60" w:line="264" w:lineRule="auto"/>
        <w:ind w:firstLine="567"/>
        <w:jc w:val="both"/>
        <w:rPr>
          <w:position w:val="2"/>
          <w:sz w:val="28"/>
          <w:szCs w:val="28"/>
          <w:lang w:val="nl-NL"/>
        </w:rPr>
      </w:pPr>
      <w:r w:rsidRPr="005D24DC">
        <w:rPr>
          <w:position w:val="2"/>
          <w:sz w:val="28"/>
          <w:szCs w:val="28"/>
          <w:lang w:val="nl-NL"/>
        </w:rPr>
        <w:t>- Cơ cấu nguồn vốn đã phê duyệt:</w:t>
      </w:r>
      <w:r w:rsidRPr="005D24DC">
        <w:rPr>
          <w:b/>
          <w:position w:val="2"/>
          <w:sz w:val="28"/>
          <w:szCs w:val="28"/>
          <w:lang w:val="nl-NL"/>
        </w:rPr>
        <w:t xml:space="preserve"> </w:t>
      </w:r>
      <w:r w:rsidRPr="005D24DC">
        <w:rPr>
          <w:position w:val="2"/>
          <w:sz w:val="28"/>
          <w:szCs w:val="28"/>
          <w:lang w:val="nl-NL"/>
        </w:rPr>
        <w:t>Ngân sách Trung ương và Ngân sách địa phương (Ngân sách Trung ương hỗ trợ: 2.700 tỷ đồng; Ngân sách địa phương và các nguồn vốn hợp pháp khác: 800 tỷ đồng).</w:t>
      </w:r>
    </w:p>
    <w:p w14:paraId="53F36871" w14:textId="77777777" w:rsidR="000D2BED" w:rsidRPr="005D24DC" w:rsidRDefault="000D2BED" w:rsidP="000D2BED">
      <w:pPr>
        <w:tabs>
          <w:tab w:val="left" w:pos="851"/>
        </w:tabs>
        <w:spacing w:before="60" w:after="60" w:line="264" w:lineRule="auto"/>
        <w:ind w:firstLine="567"/>
        <w:jc w:val="both"/>
        <w:rPr>
          <w:position w:val="2"/>
          <w:sz w:val="28"/>
          <w:szCs w:val="28"/>
          <w:lang w:val="nl-NL"/>
        </w:rPr>
      </w:pPr>
      <w:r w:rsidRPr="005D24DC">
        <w:rPr>
          <w:position w:val="2"/>
          <w:sz w:val="28"/>
          <w:szCs w:val="28"/>
          <w:lang w:val="nl-NL"/>
        </w:rPr>
        <w:t xml:space="preserve">- Cơ cấu nguồn vốn </w:t>
      </w:r>
      <w:r>
        <w:rPr>
          <w:position w:val="2"/>
          <w:sz w:val="28"/>
          <w:szCs w:val="28"/>
          <w:lang w:val="nl-NL"/>
        </w:rPr>
        <w:t>điề</w:t>
      </w:r>
      <w:r w:rsidRPr="005D24DC">
        <w:rPr>
          <w:position w:val="2"/>
          <w:sz w:val="28"/>
          <w:szCs w:val="28"/>
          <w:lang w:val="nl-NL"/>
        </w:rPr>
        <w:t>u chỉnh:</w:t>
      </w:r>
      <w:r w:rsidRPr="005D24DC">
        <w:rPr>
          <w:b/>
          <w:position w:val="2"/>
          <w:sz w:val="28"/>
          <w:szCs w:val="28"/>
          <w:lang w:val="nl-NL"/>
        </w:rPr>
        <w:t xml:space="preserve"> </w:t>
      </w:r>
      <w:r w:rsidRPr="005D24DC">
        <w:rPr>
          <w:position w:val="2"/>
          <w:sz w:val="28"/>
          <w:szCs w:val="28"/>
          <w:lang w:val="nl-NL"/>
        </w:rPr>
        <w:t>Ngân sách Trung ương và Ngân sách địa phương (Ngân sách Trung ương hỗ trợ: 2.700 tỷ đồng; Ngân sách địa phương và các nguồn vốn hợp pháp khác: 1.090 tỷ đồng).</w:t>
      </w:r>
    </w:p>
    <w:bookmarkEnd w:id="0"/>
    <w:p w14:paraId="362201E0" w14:textId="77777777" w:rsidR="00DC1660" w:rsidRPr="007C25A6" w:rsidRDefault="00DC1660" w:rsidP="005D02BC">
      <w:pPr>
        <w:pStyle w:val="BodyTextIndent"/>
        <w:spacing w:before="60" w:after="60" w:line="264" w:lineRule="auto"/>
        <w:rPr>
          <w:rFonts w:ascii="Times New Roman" w:hAnsi="Times New Roman" w:cs="Times New Roman"/>
        </w:rPr>
      </w:pPr>
      <w:r w:rsidRPr="007C25A6">
        <w:rPr>
          <w:rFonts w:ascii="Times New Roman" w:hAnsi="Times New Roman" w:cs="Times New Roman"/>
          <w:lang w:val="vi-VN"/>
        </w:rPr>
        <w:lastRenderedPageBreak/>
        <w:t>Ngoài các nội dung điều chỉnh nêu trên, các nội dung còn lại tại Nghị quyết số 160/NQ-HĐND ngày 09/12/2020 và Nghị quyết số 27/NQ-HĐND ngày 29/10/2021 của HĐND tỉnh vẫn giữ nguyên hiệu lực thi hành.</w:t>
      </w:r>
    </w:p>
    <w:p w14:paraId="51AEC54B" w14:textId="77777777" w:rsidR="00DC1660" w:rsidRPr="007C25A6" w:rsidRDefault="00DC1660" w:rsidP="005D02BC">
      <w:pPr>
        <w:tabs>
          <w:tab w:val="left" w:pos="1560"/>
        </w:tabs>
        <w:spacing w:before="60" w:after="60" w:line="264" w:lineRule="auto"/>
        <w:ind w:firstLine="567"/>
        <w:jc w:val="both"/>
        <w:rPr>
          <w:noProof/>
          <w:sz w:val="28"/>
          <w:szCs w:val="28"/>
          <w:lang w:val="it-IT"/>
        </w:rPr>
      </w:pPr>
      <w:r w:rsidRPr="007C25A6">
        <w:rPr>
          <w:b/>
          <w:noProof/>
          <w:sz w:val="28"/>
          <w:szCs w:val="28"/>
          <w:lang w:val="pt-BR"/>
        </w:rPr>
        <w:t>Điều 2.</w:t>
      </w:r>
      <w:r w:rsidRPr="007C25A6">
        <w:rPr>
          <w:noProof/>
          <w:lang w:val="pt-BR"/>
        </w:rPr>
        <w:t xml:space="preserve"> </w:t>
      </w:r>
      <w:r w:rsidRPr="007C25A6">
        <w:rPr>
          <w:noProof/>
          <w:sz w:val="28"/>
          <w:szCs w:val="28"/>
          <w:lang w:val="it-IT"/>
        </w:rPr>
        <w:t>Hội đồng nhân dân tỉnh giao:</w:t>
      </w:r>
    </w:p>
    <w:p w14:paraId="38D39CB2" w14:textId="77777777" w:rsidR="00DC1660" w:rsidRPr="007C25A6" w:rsidRDefault="00DC1660" w:rsidP="005D02BC">
      <w:pPr>
        <w:spacing w:before="60" w:after="60" w:line="264" w:lineRule="auto"/>
        <w:ind w:firstLine="547"/>
        <w:jc w:val="both"/>
        <w:rPr>
          <w:rFonts w:eastAsia="Calibri"/>
          <w:noProof/>
          <w:sz w:val="28"/>
          <w:szCs w:val="28"/>
          <w:lang w:val="en-GB"/>
        </w:rPr>
      </w:pPr>
      <w:r w:rsidRPr="007C25A6">
        <w:rPr>
          <w:rFonts w:eastAsia="Calibri"/>
          <w:noProof/>
          <w:sz w:val="28"/>
          <w:szCs w:val="28"/>
          <w:lang w:val="en-GB"/>
        </w:rPr>
        <w:t xml:space="preserve">- UBND tỉnh triển khai thực hiện Nghị quyết này theo đúng quy định của Luật Đầu tư công và các quy định của pháp luật khác có liên quan. </w:t>
      </w:r>
    </w:p>
    <w:p w14:paraId="292F3953" w14:textId="77777777" w:rsidR="00DC1660" w:rsidRPr="007C25A6" w:rsidRDefault="00DC1660" w:rsidP="005D02BC">
      <w:pPr>
        <w:tabs>
          <w:tab w:val="left" w:pos="1560"/>
        </w:tabs>
        <w:spacing w:before="60" w:after="60" w:line="264" w:lineRule="auto"/>
        <w:ind w:firstLine="567"/>
        <w:jc w:val="both"/>
        <w:rPr>
          <w:noProof/>
          <w:sz w:val="28"/>
          <w:szCs w:val="28"/>
          <w:lang w:val="it-IT"/>
        </w:rPr>
      </w:pPr>
      <w:r w:rsidRPr="007C25A6">
        <w:rPr>
          <w:noProof/>
          <w:sz w:val="28"/>
          <w:szCs w:val="28"/>
          <w:lang w:val="it-IT"/>
        </w:rPr>
        <w:t>- Thường trực Hội đồng nhân dân tỉnh, các Ban của Hội đồng nhân dân tỉnh, các Tổ đại biểu Hội đồng nhân dân tỉnh; các đại biểu HĐND tỉnh trong phạm vi nhiệm vụ, quyền hạn của mình giám sát, kiểm tra việc thực hiện Nghị quyết này.</w:t>
      </w:r>
    </w:p>
    <w:p w14:paraId="13B6E4C5" w14:textId="77777777" w:rsidR="009B4850" w:rsidRPr="007C25A6" w:rsidRDefault="00DC1660" w:rsidP="005D02BC">
      <w:pPr>
        <w:spacing w:before="60" w:after="60" w:line="264" w:lineRule="auto"/>
        <w:ind w:firstLine="547"/>
        <w:jc w:val="both"/>
        <w:rPr>
          <w:rFonts w:eastAsia="Calibri"/>
          <w:noProof/>
          <w:sz w:val="28"/>
          <w:szCs w:val="28"/>
          <w:lang w:val="en-GB"/>
        </w:rPr>
      </w:pPr>
      <w:r w:rsidRPr="007C25A6">
        <w:rPr>
          <w:rFonts w:eastAsia="Calibri"/>
          <w:b/>
          <w:noProof/>
          <w:sz w:val="28"/>
          <w:szCs w:val="28"/>
          <w:lang w:val="en-GB"/>
        </w:rPr>
        <w:t>Điều 3.</w:t>
      </w:r>
      <w:r w:rsidRPr="007C25A6">
        <w:rPr>
          <w:rFonts w:eastAsia="Calibri"/>
          <w:b/>
          <w:noProof/>
          <w:sz w:val="28"/>
          <w:szCs w:val="28"/>
          <w:lang w:val="en-GB"/>
        </w:rPr>
        <w:tab/>
      </w:r>
      <w:r w:rsidRPr="007C25A6">
        <w:rPr>
          <w:rFonts w:eastAsia="Calibri"/>
          <w:noProof/>
          <w:sz w:val="28"/>
          <w:szCs w:val="28"/>
          <w:lang w:val="en-GB"/>
        </w:rPr>
        <w:t>Nghị quyết này đã được Hội đồng nhân dân tỉnh Quảng Bình khóa XVIII, kỳ họp thứ 22 thông qua ngày ….. tháng 6 năm 2025 và có hiệu lực kể từ ngày ký ban hành./.</w:t>
      </w:r>
    </w:p>
    <w:p w14:paraId="6A731535" w14:textId="77777777" w:rsidR="00171B10" w:rsidRPr="007C25A6" w:rsidRDefault="00171B10" w:rsidP="00171B10">
      <w:pPr>
        <w:spacing w:line="380" w:lineRule="exact"/>
        <w:ind w:firstLine="547"/>
        <w:jc w:val="both"/>
        <w:rPr>
          <w:rFonts w:eastAsia="Calibri"/>
          <w:noProof/>
          <w:sz w:val="28"/>
          <w:szCs w:val="28"/>
          <w:lang w:val="en-GB"/>
        </w:rPr>
      </w:pPr>
    </w:p>
    <w:p w14:paraId="5C018292" w14:textId="77777777" w:rsidR="00171B10" w:rsidRPr="007C25A6" w:rsidRDefault="00171B10" w:rsidP="00171B10">
      <w:pPr>
        <w:tabs>
          <w:tab w:val="left" w:pos="1560"/>
        </w:tabs>
        <w:spacing w:before="20" w:after="20"/>
        <w:ind w:firstLine="567"/>
        <w:jc w:val="both"/>
        <w:rPr>
          <w:noProof/>
          <w:sz w:val="2"/>
          <w:szCs w:val="27"/>
          <w:lang w:val="it-IT"/>
        </w:rPr>
      </w:pPr>
    </w:p>
    <w:tbl>
      <w:tblPr>
        <w:tblW w:w="4910" w:type="pct"/>
        <w:tblLook w:val="01E0" w:firstRow="1" w:lastRow="1" w:firstColumn="1" w:lastColumn="1" w:noHBand="0" w:noVBand="0"/>
      </w:tblPr>
      <w:tblGrid>
        <w:gridCol w:w="4922"/>
        <w:gridCol w:w="4321"/>
      </w:tblGrid>
      <w:tr w:rsidR="00171B10" w:rsidRPr="007C25A6" w14:paraId="33CD4762" w14:textId="77777777" w:rsidTr="0092049E">
        <w:trPr>
          <w:trHeight w:val="2125"/>
        </w:trPr>
        <w:tc>
          <w:tcPr>
            <w:tcW w:w="4945" w:type="dxa"/>
          </w:tcPr>
          <w:p w14:paraId="40FAFF98" w14:textId="77777777" w:rsidR="00171B10" w:rsidRPr="007C25A6" w:rsidRDefault="00171B10" w:rsidP="0092049E">
            <w:pPr>
              <w:spacing w:line="256" w:lineRule="auto"/>
              <w:jc w:val="both"/>
              <w:rPr>
                <w:i/>
                <w:iCs/>
                <w:sz w:val="24"/>
                <w:szCs w:val="24"/>
                <w:lang w:val="pt-BR"/>
              </w:rPr>
            </w:pPr>
            <w:r w:rsidRPr="007C25A6">
              <w:rPr>
                <w:spacing w:val="-2"/>
                <w:lang w:val="pt-BR"/>
              </w:rPr>
              <w:br w:type="page"/>
            </w:r>
            <w:r w:rsidRPr="007C25A6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782C3AEA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  <w:lang w:val="pt-BR"/>
              </w:rPr>
            </w:pPr>
            <w:r w:rsidRPr="007C25A6">
              <w:rPr>
                <w:sz w:val="22"/>
                <w:szCs w:val="22"/>
                <w:lang w:val="pt-BR"/>
              </w:rPr>
              <w:t>Uỷ ban Thường vụ Quốc hội;</w:t>
            </w:r>
          </w:p>
          <w:p w14:paraId="53DD14E6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 xml:space="preserve">Chính phủ; </w:t>
            </w:r>
          </w:p>
          <w:p w14:paraId="637798FD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Bộ Tài chính;</w:t>
            </w:r>
          </w:p>
          <w:p w14:paraId="7E350F27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Ban Thường vụ Tỉnh uỷ;</w:t>
            </w:r>
          </w:p>
          <w:p w14:paraId="549344ED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Thường trực HĐND, UBND, UBMTTQVN tỉnh;</w:t>
            </w:r>
          </w:p>
          <w:p w14:paraId="30C81862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Đoàn Đại biểu Quốc hội tỉnh;</w:t>
            </w:r>
          </w:p>
          <w:p w14:paraId="075C2ABE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Các Ban, các Tổ đại biểu và đại biểu HĐND tỉnh;</w:t>
            </w:r>
          </w:p>
          <w:p w14:paraId="75E064E8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Các sở, ban, ngành, đoàn thể cấp tỉnh;</w:t>
            </w:r>
          </w:p>
          <w:p w14:paraId="3C8C06BA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Thường trực HĐND, UBND các huyện, TX, TP;</w:t>
            </w:r>
          </w:p>
          <w:p w14:paraId="62EADD5E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 xml:space="preserve">Báo Quảng Bình; Đài PT-TH Quảng Bình; </w:t>
            </w:r>
          </w:p>
          <w:p w14:paraId="673B4A25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  <w:rPr>
                <w:sz w:val="22"/>
                <w:szCs w:val="22"/>
              </w:rPr>
            </w:pPr>
            <w:r w:rsidRPr="007C25A6">
              <w:rPr>
                <w:sz w:val="22"/>
                <w:szCs w:val="22"/>
              </w:rPr>
              <w:t>Trung tâm TH-CB tỉnh;</w:t>
            </w:r>
          </w:p>
          <w:p w14:paraId="689855F7" w14:textId="77777777" w:rsidR="00171B10" w:rsidRPr="007C25A6" w:rsidRDefault="00171B10" w:rsidP="00171B10">
            <w:pPr>
              <w:numPr>
                <w:ilvl w:val="0"/>
                <w:numId w:val="10"/>
              </w:numPr>
              <w:tabs>
                <w:tab w:val="clear" w:pos="284"/>
                <w:tab w:val="num" w:pos="142"/>
              </w:tabs>
              <w:spacing w:line="256" w:lineRule="auto"/>
              <w:ind w:left="0" w:firstLine="0"/>
              <w:jc w:val="both"/>
            </w:pPr>
            <w:r w:rsidRPr="007C25A6">
              <w:rPr>
                <w:sz w:val="22"/>
                <w:szCs w:val="22"/>
              </w:rPr>
              <w:t>Lưu: VP Đoàn ĐBQH và HĐND tỉnh.</w:t>
            </w:r>
          </w:p>
        </w:tc>
        <w:tc>
          <w:tcPr>
            <w:tcW w:w="4343" w:type="dxa"/>
          </w:tcPr>
          <w:p w14:paraId="3726CD7B" w14:textId="77777777" w:rsidR="00171B10" w:rsidRPr="007C25A6" w:rsidRDefault="00171B10" w:rsidP="0092049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7C25A6">
              <w:rPr>
                <w:b/>
                <w:bCs/>
                <w:sz w:val="28"/>
                <w:szCs w:val="28"/>
              </w:rPr>
              <w:t>CHỦ TỊCH</w:t>
            </w:r>
          </w:p>
          <w:p w14:paraId="66A5BEF9" w14:textId="77777777" w:rsidR="00171B10" w:rsidRPr="007C25A6" w:rsidRDefault="00171B10" w:rsidP="0092049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7F9C47BF" w14:textId="77777777" w:rsidR="00171B10" w:rsidRPr="007C25A6" w:rsidRDefault="00171B10" w:rsidP="0092049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29795CCE" w14:textId="77777777" w:rsidR="00171B10" w:rsidRPr="007C25A6" w:rsidRDefault="00171B10" w:rsidP="0092049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2FEA0C66" w14:textId="77777777" w:rsidR="00171B10" w:rsidRPr="007C25A6" w:rsidRDefault="00171B10" w:rsidP="0092049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40EA7C6C" w14:textId="77777777" w:rsidR="00171B10" w:rsidRPr="007C25A6" w:rsidRDefault="00171B10" w:rsidP="0092049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7EB40D21" w14:textId="77777777" w:rsidR="00171B10" w:rsidRPr="007C25A6" w:rsidRDefault="00171B10" w:rsidP="0092049E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7C25A6">
              <w:rPr>
                <w:b/>
                <w:sz w:val="28"/>
                <w:szCs w:val="28"/>
              </w:rPr>
              <w:t>Trần Hải Châu</w:t>
            </w:r>
          </w:p>
          <w:p w14:paraId="5C689948" w14:textId="77777777" w:rsidR="00171B10" w:rsidRPr="007C25A6" w:rsidRDefault="00171B10" w:rsidP="0092049E">
            <w:pPr>
              <w:spacing w:line="256" w:lineRule="auto"/>
              <w:jc w:val="center"/>
            </w:pPr>
          </w:p>
        </w:tc>
      </w:tr>
    </w:tbl>
    <w:p w14:paraId="6538477A" w14:textId="77777777" w:rsidR="00171B10" w:rsidRPr="007C25A6" w:rsidRDefault="00171B10" w:rsidP="00DC1660">
      <w:pPr>
        <w:spacing w:before="120" w:after="120" w:line="360" w:lineRule="exact"/>
        <w:ind w:firstLine="547"/>
        <w:jc w:val="both"/>
        <w:rPr>
          <w:rFonts w:eastAsia="Calibri"/>
          <w:noProof/>
          <w:sz w:val="28"/>
          <w:szCs w:val="28"/>
          <w:lang w:val="en-GB"/>
        </w:rPr>
      </w:pPr>
    </w:p>
    <w:sectPr w:rsidR="00171B10" w:rsidRPr="007C25A6" w:rsidSect="002F594E">
      <w:headerReference w:type="default" r:id="rId7"/>
      <w:footerReference w:type="even" r:id="rId8"/>
      <w:pgSz w:w="11907" w:h="16840" w:code="9"/>
      <w:pgMar w:top="1134" w:right="851" w:bottom="709" w:left="1644" w:header="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196A" w14:textId="77777777" w:rsidR="003C5D2F" w:rsidRDefault="003C5D2F" w:rsidP="00DB139B">
      <w:r>
        <w:separator/>
      </w:r>
    </w:p>
  </w:endnote>
  <w:endnote w:type="continuationSeparator" w:id="0">
    <w:p w14:paraId="2D18C52C" w14:textId="77777777" w:rsidR="003C5D2F" w:rsidRDefault="003C5D2F" w:rsidP="00DB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7A87" w14:textId="77777777" w:rsidR="006B22D7" w:rsidRDefault="002016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37216" w14:textId="77777777" w:rsidR="006B22D7" w:rsidRDefault="006B22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178B" w14:textId="77777777" w:rsidR="003C5D2F" w:rsidRDefault="003C5D2F" w:rsidP="00DB139B">
      <w:r>
        <w:separator/>
      </w:r>
    </w:p>
  </w:footnote>
  <w:footnote w:type="continuationSeparator" w:id="0">
    <w:p w14:paraId="26483915" w14:textId="77777777" w:rsidR="003C5D2F" w:rsidRDefault="003C5D2F" w:rsidP="00DB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3243" w14:textId="77777777" w:rsidR="004F538B" w:rsidRPr="00DB139B" w:rsidRDefault="004F538B">
    <w:pPr>
      <w:pStyle w:val="Header"/>
      <w:jc w:val="center"/>
      <w:rPr>
        <w:sz w:val="26"/>
        <w:szCs w:val="26"/>
      </w:rPr>
    </w:pPr>
  </w:p>
  <w:p w14:paraId="09AB0B13" w14:textId="77777777" w:rsidR="004F538B" w:rsidRDefault="004F5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2893"/>
    <w:multiLevelType w:val="multilevel"/>
    <w:tmpl w:val="8E5E3C82"/>
    <w:lvl w:ilvl="0">
      <w:start w:val="1"/>
      <w:numFmt w:val="decimal"/>
      <w:lvlText w:val="Điều %1."/>
      <w:lvlJc w:val="left"/>
      <w:pPr>
        <w:tabs>
          <w:tab w:val="num" w:pos="1134"/>
        </w:tabs>
        <w:ind w:firstLine="567"/>
      </w:pPr>
      <w:rPr>
        <w:rFonts w:cs="Times New Roman" w:hint="default"/>
        <w:b/>
        <w:i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firstLine="567"/>
      </w:pPr>
      <w:rPr>
        <w:rFonts w:ascii="Times New Roman" w:eastAsia="Times New Roman" w:hAnsi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firstLine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</w:abstractNum>
  <w:abstractNum w:abstractNumId="1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14A09"/>
    <w:multiLevelType w:val="hybridMultilevel"/>
    <w:tmpl w:val="C9649E56"/>
    <w:lvl w:ilvl="0" w:tplc="EB48C8B0">
      <w:start w:val="1"/>
      <w:numFmt w:val="upperRoman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 w:tplc="042A0019">
      <w:start w:val="1"/>
      <w:numFmt w:val="lowerLetter"/>
      <w:lvlText w:val="%2."/>
      <w:lvlJc w:val="left"/>
      <w:pPr>
        <w:ind w:left="1642" w:hanging="360"/>
      </w:pPr>
    </w:lvl>
    <w:lvl w:ilvl="2" w:tplc="042A001B" w:tentative="1">
      <w:start w:val="1"/>
      <w:numFmt w:val="lowerRoman"/>
      <w:lvlText w:val="%3."/>
      <w:lvlJc w:val="right"/>
      <w:pPr>
        <w:ind w:left="2362" w:hanging="180"/>
      </w:pPr>
    </w:lvl>
    <w:lvl w:ilvl="3" w:tplc="042A000F" w:tentative="1">
      <w:start w:val="1"/>
      <w:numFmt w:val="decimal"/>
      <w:lvlText w:val="%4."/>
      <w:lvlJc w:val="left"/>
      <w:pPr>
        <w:ind w:left="3082" w:hanging="360"/>
      </w:pPr>
    </w:lvl>
    <w:lvl w:ilvl="4" w:tplc="042A0019" w:tentative="1">
      <w:start w:val="1"/>
      <w:numFmt w:val="lowerLetter"/>
      <w:lvlText w:val="%5."/>
      <w:lvlJc w:val="left"/>
      <w:pPr>
        <w:ind w:left="3802" w:hanging="360"/>
      </w:pPr>
    </w:lvl>
    <w:lvl w:ilvl="5" w:tplc="042A001B" w:tentative="1">
      <w:start w:val="1"/>
      <w:numFmt w:val="lowerRoman"/>
      <w:lvlText w:val="%6."/>
      <w:lvlJc w:val="right"/>
      <w:pPr>
        <w:ind w:left="4522" w:hanging="180"/>
      </w:pPr>
    </w:lvl>
    <w:lvl w:ilvl="6" w:tplc="042A000F" w:tentative="1">
      <w:start w:val="1"/>
      <w:numFmt w:val="decimal"/>
      <w:lvlText w:val="%7."/>
      <w:lvlJc w:val="left"/>
      <w:pPr>
        <w:ind w:left="5242" w:hanging="360"/>
      </w:pPr>
    </w:lvl>
    <w:lvl w:ilvl="7" w:tplc="042A0019" w:tentative="1">
      <w:start w:val="1"/>
      <w:numFmt w:val="lowerLetter"/>
      <w:lvlText w:val="%8."/>
      <w:lvlJc w:val="left"/>
      <w:pPr>
        <w:ind w:left="5962" w:hanging="360"/>
      </w:pPr>
    </w:lvl>
    <w:lvl w:ilvl="8" w:tplc="042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6540211E"/>
    <w:multiLevelType w:val="hybridMultilevel"/>
    <w:tmpl w:val="D1CE5FE0"/>
    <w:lvl w:ilvl="0" w:tplc="469AF5F2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68427449"/>
    <w:multiLevelType w:val="hybridMultilevel"/>
    <w:tmpl w:val="0BDEAED6"/>
    <w:lvl w:ilvl="0" w:tplc="FC6EA7B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0570646"/>
    <w:multiLevelType w:val="multilevel"/>
    <w:tmpl w:val="75BC535A"/>
    <w:lvl w:ilvl="0">
      <w:start w:val="60"/>
      <w:numFmt w:val="bullet"/>
      <w:lvlText w:val="-"/>
      <w:lvlJc w:val="left"/>
      <w:rPr>
        <w:rFonts w:ascii="Times New Roman" w:eastAsia="Times New Roman" w:hAnsi="Times New Roman" w:cs="Times New Roman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2D7AB2"/>
    <w:multiLevelType w:val="multilevel"/>
    <w:tmpl w:val="3E3852D2"/>
    <w:lvl w:ilvl="0">
      <w:start w:val="1"/>
      <w:numFmt w:val="upperRoman"/>
      <w:lvlText w:val="%1."/>
      <w:lvlJc w:val="righ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4D4522"/>
    <w:multiLevelType w:val="hybridMultilevel"/>
    <w:tmpl w:val="49362D60"/>
    <w:lvl w:ilvl="0" w:tplc="2DB61414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C7"/>
    <w:rsid w:val="0000352C"/>
    <w:rsid w:val="00016270"/>
    <w:rsid w:val="0003613B"/>
    <w:rsid w:val="00051D9F"/>
    <w:rsid w:val="000614DF"/>
    <w:rsid w:val="00064985"/>
    <w:rsid w:val="000838BE"/>
    <w:rsid w:val="0009124A"/>
    <w:rsid w:val="000A5554"/>
    <w:rsid w:val="000C04C4"/>
    <w:rsid w:val="000C1DD1"/>
    <w:rsid w:val="000D2BED"/>
    <w:rsid w:val="000D5A3C"/>
    <w:rsid w:val="000E05B2"/>
    <w:rsid w:val="000E588F"/>
    <w:rsid w:val="000E778A"/>
    <w:rsid w:val="00102FDC"/>
    <w:rsid w:val="001368E7"/>
    <w:rsid w:val="00144732"/>
    <w:rsid w:val="00171B10"/>
    <w:rsid w:val="00174303"/>
    <w:rsid w:val="00174C8D"/>
    <w:rsid w:val="00175B21"/>
    <w:rsid w:val="00192B7C"/>
    <w:rsid w:val="001C5FAD"/>
    <w:rsid w:val="001E08F3"/>
    <w:rsid w:val="002016CB"/>
    <w:rsid w:val="002065B1"/>
    <w:rsid w:val="00214913"/>
    <w:rsid w:val="002233AD"/>
    <w:rsid w:val="0022655F"/>
    <w:rsid w:val="00257E65"/>
    <w:rsid w:val="00260348"/>
    <w:rsid w:val="0027031F"/>
    <w:rsid w:val="002858B9"/>
    <w:rsid w:val="002D2FA8"/>
    <w:rsid w:val="002D3F4D"/>
    <w:rsid w:val="002D479F"/>
    <w:rsid w:val="002E18ED"/>
    <w:rsid w:val="002E20BE"/>
    <w:rsid w:val="002F594E"/>
    <w:rsid w:val="003060B9"/>
    <w:rsid w:val="00332C85"/>
    <w:rsid w:val="00333C87"/>
    <w:rsid w:val="00340435"/>
    <w:rsid w:val="00365555"/>
    <w:rsid w:val="00391424"/>
    <w:rsid w:val="003A77AB"/>
    <w:rsid w:val="003C5D2F"/>
    <w:rsid w:val="003D21BB"/>
    <w:rsid w:val="003D777A"/>
    <w:rsid w:val="0040572C"/>
    <w:rsid w:val="00407C4B"/>
    <w:rsid w:val="0045200B"/>
    <w:rsid w:val="004531AF"/>
    <w:rsid w:val="00472BBC"/>
    <w:rsid w:val="00477E04"/>
    <w:rsid w:val="004850DA"/>
    <w:rsid w:val="00496F79"/>
    <w:rsid w:val="004C462B"/>
    <w:rsid w:val="004C5907"/>
    <w:rsid w:val="004C5A22"/>
    <w:rsid w:val="004C5D1F"/>
    <w:rsid w:val="004E4A0C"/>
    <w:rsid w:val="004E5BF1"/>
    <w:rsid w:val="004F527A"/>
    <w:rsid w:val="004F538B"/>
    <w:rsid w:val="00520F18"/>
    <w:rsid w:val="00526745"/>
    <w:rsid w:val="00531BA3"/>
    <w:rsid w:val="005571F1"/>
    <w:rsid w:val="00562744"/>
    <w:rsid w:val="005809E1"/>
    <w:rsid w:val="0059360E"/>
    <w:rsid w:val="005A3D16"/>
    <w:rsid w:val="005C0272"/>
    <w:rsid w:val="005D02BC"/>
    <w:rsid w:val="005E5B4D"/>
    <w:rsid w:val="006251B9"/>
    <w:rsid w:val="006369CD"/>
    <w:rsid w:val="00636AC1"/>
    <w:rsid w:val="0064534F"/>
    <w:rsid w:val="006A1586"/>
    <w:rsid w:val="006B22D7"/>
    <w:rsid w:val="006E1E56"/>
    <w:rsid w:val="00730561"/>
    <w:rsid w:val="007350D5"/>
    <w:rsid w:val="007537DF"/>
    <w:rsid w:val="00761192"/>
    <w:rsid w:val="00775369"/>
    <w:rsid w:val="0078079C"/>
    <w:rsid w:val="00783090"/>
    <w:rsid w:val="0078580D"/>
    <w:rsid w:val="00791A0D"/>
    <w:rsid w:val="007935F0"/>
    <w:rsid w:val="007C25A6"/>
    <w:rsid w:val="007C724D"/>
    <w:rsid w:val="007D7FC7"/>
    <w:rsid w:val="007E7A5B"/>
    <w:rsid w:val="007F1901"/>
    <w:rsid w:val="00827693"/>
    <w:rsid w:val="00830E2B"/>
    <w:rsid w:val="00832AB0"/>
    <w:rsid w:val="008377D7"/>
    <w:rsid w:val="00876F65"/>
    <w:rsid w:val="008E70A0"/>
    <w:rsid w:val="00934E97"/>
    <w:rsid w:val="009614EC"/>
    <w:rsid w:val="00967409"/>
    <w:rsid w:val="0097141E"/>
    <w:rsid w:val="009A41CC"/>
    <w:rsid w:val="009B4850"/>
    <w:rsid w:val="009D5DEF"/>
    <w:rsid w:val="00A0213A"/>
    <w:rsid w:val="00A11E54"/>
    <w:rsid w:val="00A21F01"/>
    <w:rsid w:val="00A305C4"/>
    <w:rsid w:val="00A77118"/>
    <w:rsid w:val="00A94FEF"/>
    <w:rsid w:val="00B16F05"/>
    <w:rsid w:val="00B539DF"/>
    <w:rsid w:val="00B540A2"/>
    <w:rsid w:val="00B91182"/>
    <w:rsid w:val="00BA587A"/>
    <w:rsid w:val="00BA632B"/>
    <w:rsid w:val="00BC5A7C"/>
    <w:rsid w:val="00BD215D"/>
    <w:rsid w:val="00BD7C35"/>
    <w:rsid w:val="00BF2FF5"/>
    <w:rsid w:val="00C13E98"/>
    <w:rsid w:val="00C44C16"/>
    <w:rsid w:val="00C52D0B"/>
    <w:rsid w:val="00C53F7F"/>
    <w:rsid w:val="00C61442"/>
    <w:rsid w:val="00C703C2"/>
    <w:rsid w:val="00C95392"/>
    <w:rsid w:val="00C971D0"/>
    <w:rsid w:val="00CA2926"/>
    <w:rsid w:val="00CD2A4A"/>
    <w:rsid w:val="00D01B88"/>
    <w:rsid w:val="00D513E5"/>
    <w:rsid w:val="00D6033B"/>
    <w:rsid w:val="00D649E2"/>
    <w:rsid w:val="00D95342"/>
    <w:rsid w:val="00DA4078"/>
    <w:rsid w:val="00DB139B"/>
    <w:rsid w:val="00DC1660"/>
    <w:rsid w:val="00DE670A"/>
    <w:rsid w:val="00DF6BF7"/>
    <w:rsid w:val="00E41D4A"/>
    <w:rsid w:val="00E47DBD"/>
    <w:rsid w:val="00E668DB"/>
    <w:rsid w:val="00ED40EF"/>
    <w:rsid w:val="00EE2EB3"/>
    <w:rsid w:val="00EE6DD8"/>
    <w:rsid w:val="00F05A5E"/>
    <w:rsid w:val="00F25678"/>
    <w:rsid w:val="00F93567"/>
    <w:rsid w:val="00F94DEE"/>
    <w:rsid w:val="00F96E83"/>
    <w:rsid w:val="00FA3F4E"/>
    <w:rsid w:val="00FB392C"/>
    <w:rsid w:val="00FD3DD7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E6E4"/>
  <w15:docId w15:val="{4589C034-6D6E-43EA-9F89-491238C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9B4850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9B4850"/>
    <w:pPr>
      <w:ind w:firstLine="567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9B485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485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1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9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B1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9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4F538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2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61192"/>
    <w:pPr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2025-06-19T04:24:00Z</cp:lastPrinted>
  <dcterms:created xsi:type="dcterms:W3CDTF">2025-06-25T07:28:00Z</dcterms:created>
  <dcterms:modified xsi:type="dcterms:W3CDTF">2025-06-25T07:28:00Z</dcterms:modified>
</cp:coreProperties>
</file>