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248" w:type="dxa"/>
        <w:tblInd w:w="-34" w:type="dxa"/>
        <w:tblLayout w:type="fixed"/>
        <w:tblLook w:val="0000" w:firstRow="0" w:lastRow="0" w:firstColumn="0" w:lastColumn="0" w:noHBand="0" w:noVBand="0"/>
      </w:tblPr>
      <w:tblGrid>
        <w:gridCol w:w="3578"/>
        <w:gridCol w:w="5670"/>
      </w:tblGrid>
      <w:tr w:rsidR="004A21D9" w:rsidRPr="004A21D9" w14:paraId="520F2027" w14:textId="77777777" w:rsidTr="00ED4D0F">
        <w:trPr>
          <w:trHeight w:val="900"/>
        </w:trPr>
        <w:tc>
          <w:tcPr>
            <w:tcW w:w="3578" w:type="dxa"/>
            <w:shd w:val="clear" w:color="auto" w:fill="FFFFFF"/>
            <w:tcMar>
              <w:top w:w="0" w:type="dxa"/>
              <w:left w:w="108" w:type="dxa"/>
              <w:bottom w:w="0" w:type="dxa"/>
              <w:right w:w="108" w:type="dxa"/>
            </w:tcMar>
          </w:tcPr>
          <w:p w14:paraId="5188B2D1" w14:textId="0A4B16EF" w:rsidR="00ED4D0F" w:rsidRPr="004A21D9" w:rsidRDefault="005C10AE">
            <w:pPr>
              <w:pStyle w:val="Normal1"/>
              <w:spacing w:before="120" w:after="120" w:line="240" w:lineRule="auto"/>
              <w:jc w:val="center"/>
              <w:rPr>
                <w:b/>
                <w:sz w:val="26"/>
                <w:szCs w:val="26"/>
              </w:rPr>
            </w:pPr>
            <w:r w:rsidRPr="004A21D9">
              <w:rPr>
                <w:b/>
                <w:sz w:val="26"/>
                <w:szCs w:val="26"/>
              </w:rPr>
              <w:t>HỘI ĐỒNG NHÂN DÂN</w:t>
            </w:r>
          </w:p>
          <w:p w14:paraId="177F48C2" w14:textId="7DBB9747" w:rsidR="00D55367" w:rsidRPr="004A21D9" w:rsidRDefault="00ED4D0F">
            <w:pPr>
              <w:pStyle w:val="Normal1"/>
              <w:spacing w:before="120" w:after="120" w:line="240" w:lineRule="auto"/>
              <w:jc w:val="center"/>
              <w:rPr>
                <w:sz w:val="26"/>
                <w:szCs w:val="26"/>
              </w:rPr>
            </w:pPr>
            <w:r w:rsidRPr="004A21D9">
              <w:rPr>
                <w:b/>
                <w:noProof/>
                <w:sz w:val="26"/>
                <w:szCs w:val="26"/>
                <w:lang w:val="en-US"/>
              </w:rPr>
              <mc:AlternateContent>
                <mc:Choice Requires="wps">
                  <w:drawing>
                    <wp:anchor distT="0" distB="0" distL="114300" distR="114300" simplePos="0" relativeHeight="251671040" behindDoc="0" locked="0" layoutInCell="1" allowOverlap="1" wp14:anchorId="7B6B74D4" wp14:editId="73ACDE8D">
                      <wp:simplePos x="0" y="0"/>
                      <wp:positionH relativeFrom="column">
                        <wp:posOffset>633095</wp:posOffset>
                      </wp:positionH>
                      <wp:positionV relativeFrom="paragraph">
                        <wp:posOffset>212090</wp:posOffset>
                      </wp:positionV>
                      <wp:extent cx="718457"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71845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C44CA" id="Straight Connector 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16.7pt" to="10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" strokecolor="black [3040]"/>
                  </w:pict>
                </mc:Fallback>
              </mc:AlternateContent>
            </w:r>
            <w:r w:rsidR="005C10AE" w:rsidRPr="004A21D9">
              <w:rPr>
                <w:b/>
                <w:sz w:val="26"/>
                <w:szCs w:val="26"/>
              </w:rPr>
              <w:t>TỈNH QUẢNG BÌNH</w:t>
            </w:r>
          </w:p>
        </w:tc>
        <w:tc>
          <w:tcPr>
            <w:tcW w:w="5670" w:type="dxa"/>
            <w:shd w:val="clear" w:color="auto" w:fill="FFFFFF"/>
            <w:tcMar>
              <w:top w:w="0" w:type="dxa"/>
              <w:left w:w="108" w:type="dxa"/>
              <w:bottom w:w="0" w:type="dxa"/>
              <w:right w:w="108" w:type="dxa"/>
            </w:tcMar>
          </w:tcPr>
          <w:p w14:paraId="0916FDB1" w14:textId="77777777" w:rsidR="00D55367" w:rsidRPr="004A21D9" w:rsidRDefault="005C10AE">
            <w:pPr>
              <w:pStyle w:val="Normal1"/>
              <w:spacing w:before="120" w:after="120" w:line="240" w:lineRule="auto"/>
              <w:jc w:val="center"/>
              <w:rPr>
                <w:sz w:val="26"/>
                <w:szCs w:val="26"/>
              </w:rPr>
            </w:pPr>
            <w:r w:rsidRPr="004A21D9">
              <w:rPr>
                <w:b/>
                <w:noProof/>
                <w:sz w:val="26"/>
                <w:szCs w:val="26"/>
                <w:lang w:val="en-US"/>
              </w:rPr>
              <mc:AlternateContent>
                <mc:Choice Requires="wps">
                  <w:drawing>
                    <wp:anchor distT="0" distB="0" distL="114300" distR="114300" simplePos="0" relativeHeight="251667456" behindDoc="0" locked="0" layoutInCell="1" allowOverlap="1" wp14:anchorId="682E545D" wp14:editId="54676407">
                      <wp:simplePos x="0" y="0"/>
                      <wp:positionH relativeFrom="column">
                        <wp:posOffset>695325</wp:posOffset>
                      </wp:positionH>
                      <wp:positionV relativeFrom="paragraph">
                        <wp:posOffset>508223</wp:posOffset>
                      </wp:positionV>
                      <wp:extent cx="2100105" cy="0"/>
                      <wp:effectExtent l="0" t="0" r="33655" b="19050"/>
                      <wp:wrapNone/>
                      <wp:docPr id="11" name="Straight Connector 11"/>
                      <wp:cNvGraphicFramePr/>
                      <a:graphic xmlns:a="http://schemas.openxmlformats.org/drawingml/2006/main">
                        <a:graphicData uri="http://schemas.microsoft.com/office/word/2010/wordprocessingShape">
                          <wps:wsp>
                            <wps:cNvCnPr/>
                            <wps:spPr>
                              <a:xfrm>
                                <a:off x="0" y="0"/>
                                <a:ext cx="210010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2BE9F9"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75pt,40pt" to="220.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" strokecolor="black [3040]"/>
                  </w:pict>
                </mc:Fallback>
              </mc:AlternateContent>
            </w:r>
            <w:r w:rsidRPr="004A21D9">
              <w:rPr>
                <w:b/>
                <w:sz w:val="26"/>
                <w:szCs w:val="26"/>
              </w:rPr>
              <w:t>CỘNG HÒA XÃ HỘI CHỦ NGHĨA VIỆT NAM</w:t>
            </w:r>
            <w:r w:rsidRPr="004A21D9">
              <w:rPr>
                <w:b/>
                <w:sz w:val="26"/>
                <w:szCs w:val="26"/>
              </w:rPr>
              <w:br/>
            </w:r>
            <w:r w:rsidRPr="004A21D9">
              <w:rPr>
                <w:b/>
                <w:sz w:val="28"/>
                <w:szCs w:val="28"/>
              </w:rPr>
              <w:t>Độc lập - Tự do - Hạnh phúc</w:t>
            </w:r>
          </w:p>
        </w:tc>
      </w:tr>
      <w:tr w:rsidR="004A21D9" w:rsidRPr="004A21D9" w14:paraId="4E3A6A64" w14:textId="77777777" w:rsidTr="00ED4D0F">
        <w:trPr>
          <w:trHeight w:val="580"/>
        </w:trPr>
        <w:tc>
          <w:tcPr>
            <w:tcW w:w="3578" w:type="dxa"/>
            <w:shd w:val="clear" w:color="auto" w:fill="FFFFFF"/>
            <w:tcMar>
              <w:top w:w="0" w:type="dxa"/>
              <w:left w:w="108" w:type="dxa"/>
              <w:bottom w:w="0" w:type="dxa"/>
              <w:right w:w="108" w:type="dxa"/>
            </w:tcMar>
          </w:tcPr>
          <w:p w14:paraId="2951627E" w14:textId="0B75B44E" w:rsidR="00D55367" w:rsidRPr="004A21D9" w:rsidRDefault="005C10AE">
            <w:pPr>
              <w:pStyle w:val="Normal1"/>
              <w:spacing w:before="120" w:after="120"/>
              <w:jc w:val="center"/>
              <w:rPr>
                <w:sz w:val="28"/>
                <w:szCs w:val="28"/>
              </w:rPr>
            </w:pPr>
            <w:r w:rsidRPr="004A21D9">
              <w:rPr>
                <w:sz w:val="28"/>
                <w:szCs w:val="28"/>
              </w:rPr>
              <w:t>Số:            /202</w:t>
            </w:r>
            <w:r w:rsidR="00B00E31" w:rsidRPr="004A21D9">
              <w:rPr>
                <w:sz w:val="28"/>
                <w:szCs w:val="28"/>
              </w:rPr>
              <w:t>4</w:t>
            </w:r>
            <w:r w:rsidRPr="004A21D9">
              <w:rPr>
                <w:sz w:val="28"/>
                <w:szCs w:val="28"/>
              </w:rPr>
              <w:t>/NQ-HĐND</w:t>
            </w:r>
          </w:p>
        </w:tc>
        <w:tc>
          <w:tcPr>
            <w:tcW w:w="5670" w:type="dxa"/>
            <w:shd w:val="clear" w:color="auto" w:fill="FFFFFF"/>
            <w:tcMar>
              <w:top w:w="0" w:type="dxa"/>
              <w:left w:w="108" w:type="dxa"/>
              <w:bottom w:w="0" w:type="dxa"/>
              <w:right w:w="108" w:type="dxa"/>
            </w:tcMar>
          </w:tcPr>
          <w:p w14:paraId="323C4BF3" w14:textId="43D73EEC" w:rsidR="00D55367" w:rsidRPr="004A21D9" w:rsidRDefault="005C10AE">
            <w:pPr>
              <w:pStyle w:val="Normal1"/>
              <w:spacing w:before="120" w:after="120"/>
              <w:jc w:val="center"/>
              <w:rPr>
                <w:sz w:val="28"/>
                <w:szCs w:val="28"/>
              </w:rPr>
            </w:pPr>
            <w:r w:rsidRPr="004A21D9">
              <w:rPr>
                <w:i/>
                <w:sz w:val="28"/>
                <w:szCs w:val="28"/>
              </w:rPr>
              <w:t>Quảng Bình, ngày        tháng       năm 202</w:t>
            </w:r>
            <w:r w:rsidR="00B00E31" w:rsidRPr="004A21D9">
              <w:rPr>
                <w:i/>
                <w:sz w:val="28"/>
                <w:szCs w:val="28"/>
              </w:rPr>
              <w:t>4</w:t>
            </w:r>
          </w:p>
        </w:tc>
      </w:tr>
    </w:tbl>
    <w:p w14:paraId="32105240" w14:textId="77777777" w:rsidR="00D55367" w:rsidRPr="004A21D9" w:rsidRDefault="005C10AE">
      <w:pPr>
        <w:pStyle w:val="Normal1"/>
        <w:shd w:val="clear" w:color="auto" w:fill="FFFFFF"/>
        <w:spacing w:after="0" w:line="240" w:lineRule="auto"/>
        <w:jc w:val="center"/>
        <w:rPr>
          <w:b/>
          <w:sz w:val="28"/>
          <w:szCs w:val="28"/>
        </w:rPr>
      </w:pPr>
      <w:r w:rsidRPr="004A21D9">
        <w:rPr>
          <w:noProof/>
          <w:sz w:val="26"/>
          <w:szCs w:val="26"/>
          <w:lang w:val="en-US"/>
        </w:rPr>
        <mc:AlternateContent>
          <mc:Choice Requires="wps">
            <w:drawing>
              <wp:anchor distT="0" distB="0" distL="114300" distR="114300" simplePos="0" relativeHeight="251657216" behindDoc="0" locked="0" layoutInCell="1" allowOverlap="1" wp14:anchorId="1D753E21" wp14:editId="35DD4CCF">
                <wp:simplePos x="0" y="0"/>
                <wp:positionH relativeFrom="column">
                  <wp:posOffset>-54610</wp:posOffset>
                </wp:positionH>
                <wp:positionV relativeFrom="paragraph">
                  <wp:posOffset>77470</wp:posOffset>
                </wp:positionV>
                <wp:extent cx="977900" cy="2857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9779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3E22F" w14:textId="77777777" w:rsidR="00D55367" w:rsidRDefault="005C10AE">
                            <w:pPr>
                              <w:ind w:left="1" w:hanging="3"/>
                              <w:jc w:val="center"/>
                              <w:rPr>
                                <w:b/>
                                <w:sz w:val="26"/>
                                <w:szCs w:val="26"/>
                              </w:rPr>
                            </w:pPr>
                            <w:r>
                              <w:rPr>
                                <w:b/>
                                <w:sz w:val="26"/>
                                <w:szCs w:val="26"/>
                              </w:rPr>
                              <w:t>DỰ THẢO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53E21" id="_x0000_t202" coordsize="21600,21600" o:spt="202" path="m,l,21600r21600,l21600,xe">
                <v:stroke joinstyle="miter"/>
                <v:path gradientshapeok="t" o:connecttype="rect"/>
              </v:shapetype>
              <v:shape id="Text Box 1" o:spid="_x0000_s1026" type="#_x0000_t202" style="position:absolute;left:0;text-align:left;margin-left:-4.3pt;margin-top:6.1pt;width:77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" fillcolor="white [3201]" strokeweight=".5pt">
                <v:textbox>
                  <w:txbxContent>
                    <w:p w14:paraId="1C13E22F" w14:textId="77777777" w:rsidR="00D55367" w:rsidRDefault="005C10AE">
                      <w:pPr>
                        <w:ind w:left="1" w:hanging="3"/>
                        <w:jc w:val="center"/>
                        <w:rPr>
                          <w:b/>
                          <w:sz w:val="26"/>
                          <w:szCs w:val="26"/>
                        </w:rPr>
                      </w:pPr>
                      <w:r>
                        <w:rPr>
                          <w:b/>
                          <w:sz w:val="26"/>
                          <w:szCs w:val="26"/>
                        </w:rPr>
                        <w:t>DỰ THẢO 1</w:t>
                      </w:r>
                    </w:p>
                  </w:txbxContent>
                </v:textbox>
              </v:shape>
            </w:pict>
          </mc:Fallback>
        </mc:AlternateContent>
      </w:r>
    </w:p>
    <w:p w14:paraId="37302583" w14:textId="77777777" w:rsidR="00D55367" w:rsidRPr="004A21D9" w:rsidRDefault="005C10AE">
      <w:pPr>
        <w:pStyle w:val="Normal1"/>
        <w:shd w:val="clear" w:color="auto" w:fill="FFFFFF"/>
        <w:spacing w:before="240" w:after="0" w:line="240" w:lineRule="auto"/>
        <w:jc w:val="center"/>
        <w:rPr>
          <w:sz w:val="28"/>
          <w:szCs w:val="28"/>
        </w:rPr>
      </w:pPr>
      <w:r w:rsidRPr="004A21D9">
        <w:rPr>
          <w:b/>
          <w:sz w:val="28"/>
          <w:szCs w:val="28"/>
        </w:rPr>
        <w:t>NGHỊ QUYẾT</w:t>
      </w:r>
    </w:p>
    <w:p w14:paraId="2659B05E" w14:textId="40F29036" w:rsidR="00F35F06" w:rsidRPr="004A21D9" w:rsidRDefault="004A6082" w:rsidP="00312230">
      <w:pPr>
        <w:pStyle w:val="Normal1"/>
        <w:shd w:val="clear" w:color="auto" w:fill="FFFFFF"/>
        <w:spacing w:after="0" w:line="240" w:lineRule="auto"/>
        <w:jc w:val="center"/>
        <w:rPr>
          <w:b/>
          <w:bCs/>
          <w:sz w:val="28"/>
          <w:szCs w:val="28"/>
        </w:rPr>
      </w:pPr>
      <w:r w:rsidRPr="004A21D9">
        <w:rPr>
          <w:b/>
          <w:sz w:val="28"/>
          <w:szCs w:val="28"/>
        </w:rPr>
        <w:t xml:space="preserve">Ban hành </w:t>
      </w:r>
      <w:r w:rsidR="00B6443B" w:rsidRPr="004A21D9">
        <w:rPr>
          <w:b/>
          <w:sz w:val="28"/>
          <w:szCs w:val="28"/>
        </w:rPr>
        <w:t>Q</w:t>
      </w:r>
      <w:r w:rsidR="00312230" w:rsidRPr="004A21D9">
        <w:rPr>
          <w:b/>
          <w:bCs/>
          <w:sz w:val="28"/>
          <w:szCs w:val="28"/>
        </w:rPr>
        <w:t xml:space="preserve">uy định mức chi hỗ trợ hoạt động khuyến công </w:t>
      </w:r>
    </w:p>
    <w:p w14:paraId="2A6320A7" w14:textId="6241F343" w:rsidR="00265A59" w:rsidRPr="004A21D9" w:rsidRDefault="00312230" w:rsidP="00312230">
      <w:pPr>
        <w:pStyle w:val="Normal1"/>
        <w:shd w:val="clear" w:color="auto" w:fill="FFFFFF"/>
        <w:spacing w:after="0" w:line="240" w:lineRule="auto"/>
        <w:jc w:val="center"/>
        <w:rPr>
          <w:b/>
          <w:bCs/>
          <w:sz w:val="28"/>
          <w:szCs w:val="28"/>
        </w:rPr>
      </w:pPr>
      <w:r w:rsidRPr="004A21D9">
        <w:rPr>
          <w:b/>
          <w:bCs/>
          <w:sz w:val="28"/>
          <w:szCs w:val="28"/>
        </w:rPr>
        <w:t>trên địa bàn</w:t>
      </w:r>
      <w:r w:rsidR="00F35F06" w:rsidRPr="004A21D9">
        <w:rPr>
          <w:b/>
          <w:bCs/>
          <w:sz w:val="28"/>
          <w:szCs w:val="28"/>
          <w:lang w:val="vi-VN"/>
        </w:rPr>
        <w:t xml:space="preserve"> </w:t>
      </w:r>
      <w:r w:rsidRPr="004A21D9">
        <w:rPr>
          <w:b/>
          <w:bCs/>
          <w:sz w:val="28"/>
          <w:szCs w:val="28"/>
        </w:rPr>
        <w:t>tỉnh Quảng Bình</w:t>
      </w:r>
      <w:r w:rsidRPr="004A21D9">
        <w:rPr>
          <w:b/>
          <w:bCs/>
          <w:noProof/>
          <w:sz w:val="28"/>
          <w:szCs w:val="28"/>
        </w:rPr>
        <w:t xml:space="preserve"> </w:t>
      </w:r>
    </w:p>
    <w:p w14:paraId="37E88335" w14:textId="019BF306" w:rsidR="00265A59" w:rsidRPr="004A21D9" w:rsidRDefault="00312230" w:rsidP="00265A59">
      <w:pPr>
        <w:pStyle w:val="Normal1"/>
        <w:shd w:val="clear" w:color="auto" w:fill="FFFFFF"/>
        <w:spacing w:after="0" w:line="240" w:lineRule="auto"/>
        <w:jc w:val="center"/>
        <w:rPr>
          <w:b/>
          <w:bCs/>
          <w:sz w:val="28"/>
          <w:szCs w:val="28"/>
        </w:rPr>
      </w:pPr>
      <w:r w:rsidRPr="004A21D9">
        <w:rPr>
          <w:b/>
          <w:bCs/>
          <w:noProof/>
          <w:sz w:val="28"/>
          <w:szCs w:val="28"/>
          <w:lang w:val="en-US"/>
        </w:rPr>
        <mc:AlternateContent>
          <mc:Choice Requires="wps">
            <w:drawing>
              <wp:anchor distT="0" distB="0" distL="114300" distR="114300" simplePos="0" relativeHeight="251668992" behindDoc="0" locked="0" layoutInCell="1" allowOverlap="1" wp14:anchorId="05D86C5B" wp14:editId="0646CE5F">
                <wp:simplePos x="0" y="0"/>
                <wp:positionH relativeFrom="column">
                  <wp:posOffset>2047240</wp:posOffset>
                </wp:positionH>
                <wp:positionV relativeFrom="paragraph">
                  <wp:posOffset>8255</wp:posOffset>
                </wp:positionV>
                <wp:extent cx="1574359"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15743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DA365" id="Straight Connector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61.2pt,.65pt" to="28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dnmQ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" strokecolor="black [3040]"/>
            </w:pict>
          </mc:Fallback>
        </mc:AlternateContent>
      </w:r>
    </w:p>
    <w:p w14:paraId="6DFE483D" w14:textId="77766840" w:rsidR="00D55367" w:rsidRPr="004A21D9" w:rsidRDefault="005C10AE" w:rsidP="00265A59">
      <w:pPr>
        <w:pStyle w:val="Normal1"/>
        <w:shd w:val="clear" w:color="auto" w:fill="FFFFFF"/>
        <w:spacing w:after="0" w:line="240" w:lineRule="auto"/>
        <w:jc w:val="center"/>
        <w:rPr>
          <w:b/>
          <w:bCs/>
          <w:sz w:val="28"/>
        </w:rPr>
      </w:pPr>
      <w:r w:rsidRPr="004A21D9">
        <w:rPr>
          <w:b/>
          <w:bCs/>
          <w:sz w:val="28"/>
        </w:rPr>
        <w:t>HỘI ĐỒNG NHÂN DÂN TỈNH QUẢNG BÌNH</w:t>
      </w:r>
      <w:r w:rsidRPr="004A21D9">
        <w:rPr>
          <w:b/>
          <w:bCs/>
          <w:sz w:val="28"/>
        </w:rPr>
        <w:br/>
        <w:t xml:space="preserve">KHÓA XVIII, KỲ HỌP THỨ </w:t>
      </w:r>
      <w:r w:rsidR="00914E59" w:rsidRPr="004A21D9">
        <w:rPr>
          <w:b/>
          <w:bCs/>
          <w:sz w:val="28"/>
        </w:rPr>
        <w:t>19</w:t>
      </w:r>
    </w:p>
    <w:p w14:paraId="4F265102" w14:textId="77777777" w:rsidR="00265A59" w:rsidRPr="004A21D9" w:rsidRDefault="00265A59" w:rsidP="00265A59">
      <w:pPr>
        <w:pStyle w:val="Normal1"/>
        <w:shd w:val="clear" w:color="auto" w:fill="FFFFFF"/>
        <w:spacing w:after="0" w:line="240" w:lineRule="auto"/>
        <w:jc w:val="center"/>
        <w:rPr>
          <w:sz w:val="28"/>
        </w:rPr>
      </w:pPr>
    </w:p>
    <w:p w14:paraId="0BFE9584" w14:textId="039B773C" w:rsidR="00D55367" w:rsidRPr="004A21D9" w:rsidRDefault="005C10AE" w:rsidP="00312230">
      <w:pPr>
        <w:spacing w:before="120" w:after="120" w:line="240" w:lineRule="auto"/>
        <w:ind w:left="-2" w:firstLineChars="0" w:firstLine="720"/>
        <w:jc w:val="both"/>
        <w:rPr>
          <w:i/>
          <w:iCs/>
          <w:sz w:val="28"/>
          <w:szCs w:val="28"/>
          <w:lang w:val="cs-CZ"/>
        </w:rPr>
      </w:pPr>
      <w:r w:rsidRPr="004A21D9">
        <w:rPr>
          <w:i/>
          <w:iCs/>
          <w:sz w:val="28"/>
          <w:szCs w:val="28"/>
          <w:lang w:val="vi-VN"/>
        </w:rPr>
        <w:t>Căn cứ Luật Tổ chức chính quyền địa phương ngày 19</w:t>
      </w:r>
      <w:r w:rsidRPr="004A21D9">
        <w:rPr>
          <w:i/>
          <w:iCs/>
          <w:sz w:val="28"/>
          <w:szCs w:val="28"/>
          <w:lang w:val="cs-CZ"/>
        </w:rPr>
        <w:t xml:space="preserve"> tháng 6 năm 2015;</w:t>
      </w:r>
      <w:r w:rsidR="00B00E31" w:rsidRPr="004A21D9">
        <w:rPr>
          <w:i/>
          <w:iCs/>
          <w:sz w:val="28"/>
          <w:szCs w:val="28"/>
          <w:lang w:val="cs-CZ"/>
        </w:rPr>
        <w:t xml:space="preserve"> </w:t>
      </w:r>
      <w:r w:rsidRPr="004A21D9">
        <w:rPr>
          <w:i/>
          <w:iCs/>
          <w:sz w:val="28"/>
          <w:szCs w:val="28"/>
          <w:lang w:val="cs-CZ"/>
        </w:rPr>
        <w:t>Luật sửa đổi, bổ sung một số điều của Luật Tổ chức Chính phủ và Luật Tổ chức chính quyền địa phương ngày 21 tháng 11 năm 2019;</w:t>
      </w:r>
    </w:p>
    <w:p w14:paraId="15893DB2" w14:textId="5AF80D2E" w:rsidR="00312230" w:rsidRPr="004A21D9" w:rsidRDefault="00312230" w:rsidP="00312230">
      <w:pPr>
        <w:pStyle w:val="Normal1"/>
        <w:spacing w:before="120" w:after="120" w:line="240" w:lineRule="auto"/>
        <w:ind w:firstLine="718"/>
        <w:rPr>
          <w:i/>
          <w:iCs/>
          <w:sz w:val="28"/>
          <w:szCs w:val="28"/>
        </w:rPr>
      </w:pPr>
      <w:r w:rsidRPr="004A21D9">
        <w:rPr>
          <w:i/>
          <w:iCs/>
          <w:sz w:val="28"/>
          <w:szCs w:val="28"/>
        </w:rPr>
        <w:t>Căn cứ Luật Ngân sách nhà nước ngày 25 tháng 6 năm 2015;</w:t>
      </w:r>
    </w:p>
    <w:p w14:paraId="085C0D9E" w14:textId="4E832A6F" w:rsidR="00094DB7" w:rsidRPr="004A21D9" w:rsidRDefault="00094DB7" w:rsidP="00094DB7">
      <w:pPr>
        <w:pStyle w:val="Normal1"/>
        <w:spacing w:before="120" w:after="120" w:line="240" w:lineRule="auto"/>
        <w:ind w:firstLine="718"/>
        <w:jc w:val="both"/>
        <w:rPr>
          <w:sz w:val="28"/>
          <w:szCs w:val="28"/>
        </w:rPr>
      </w:pPr>
      <w:r w:rsidRPr="004A21D9">
        <w:rPr>
          <w:i/>
          <w:sz w:val="28"/>
          <w:szCs w:val="28"/>
          <w:lang w:bidi="ne-IN"/>
        </w:rPr>
        <w:t xml:space="preserve">Căn cứ </w:t>
      </w:r>
      <w:r w:rsidRPr="004A21D9">
        <w:rPr>
          <w:i/>
          <w:iCs/>
          <w:sz w:val="28"/>
          <w:szCs w:val="28"/>
        </w:rPr>
        <w:t>Nghị định số 163/2016/NĐ-CP ngày 21 tháng 12 năm 2016 của Chính phủ quy định chi tiết và hướng dẫn thi hành Luật Ngân sách nhà nước;</w:t>
      </w:r>
    </w:p>
    <w:p w14:paraId="35609374" w14:textId="0C4FEBF4" w:rsidR="00B00E31" w:rsidRPr="004A21D9" w:rsidRDefault="00B00E31" w:rsidP="00312230">
      <w:pPr>
        <w:spacing w:before="120" w:after="120" w:line="240" w:lineRule="auto"/>
        <w:ind w:leftChars="0" w:left="0" w:firstLineChars="0" w:firstLine="720"/>
        <w:jc w:val="both"/>
        <w:rPr>
          <w:i/>
          <w:sz w:val="28"/>
          <w:szCs w:val="28"/>
          <w:lang w:val="vi-VN"/>
        </w:rPr>
      </w:pPr>
      <w:r w:rsidRPr="004A21D9">
        <w:rPr>
          <w:i/>
          <w:position w:val="0"/>
          <w:sz w:val="28"/>
          <w:szCs w:val="28"/>
          <w:lang w:val="cs-CZ"/>
        </w:rPr>
        <w:t xml:space="preserve">Căn cứ </w:t>
      </w:r>
      <w:r w:rsidRPr="004A21D9">
        <w:rPr>
          <w:i/>
          <w:sz w:val="28"/>
          <w:szCs w:val="28"/>
          <w:lang w:val="vi-VN"/>
        </w:rPr>
        <w:t>Nghị định số 45/2012/NĐ-CP ngày</w:t>
      </w:r>
      <w:r w:rsidRPr="004A21D9">
        <w:rPr>
          <w:i/>
          <w:sz w:val="28"/>
          <w:szCs w:val="28"/>
          <w:lang w:val="cs-CZ"/>
        </w:rPr>
        <w:t xml:space="preserve"> 21 tháng 5 năm </w:t>
      </w:r>
      <w:r w:rsidRPr="004A21D9">
        <w:rPr>
          <w:i/>
          <w:sz w:val="28"/>
          <w:szCs w:val="28"/>
          <w:lang w:val="vi-VN"/>
        </w:rPr>
        <w:t>2012 của Chính phủ về khuyến công;</w:t>
      </w:r>
    </w:p>
    <w:p w14:paraId="7E7BF147" w14:textId="60463C9C" w:rsidR="00B00E31" w:rsidRPr="004A21D9" w:rsidRDefault="00B00E31" w:rsidP="00312230">
      <w:pPr>
        <w:autoSpaceDE w:val="0"/>
        <w:autoSpaceDN w:val="0"/>
        <w:adjustRightInd w:val="0"/>
        <w:spacing w:before="120" w:after="120" w:line="240" w:lineRule="auto"/>
        <w:ind w:leftChars="0" w:left="0" w:firstLineChars="0" w:firstLine="720"/>
        <w:jc w:val="both"/>
        <w:rPr>
          <w:i/>
          <w:sz w:val="28"/>
          <w:szCs w:val="28"/>
          <w:lang w:val="vi-VN"/>
        </w:rPr>
      </w:pPr>
      <w:r w:rsidRPr="004A21D9">
        <w:rPr>
          <w:i/>
          <w:position w:val="0"/>
          <w:sz w:val="28"/>
          <w:szCs w:val="28"/>
          <w:lang w:val="vi-VN"/>
        </w:rPr>
        <w:t xml:space="preserve">Căn cứ </w:t>
      </w:r>
      <w:r w:rsidRPr="004A21D9">
        <w:rPr>
          <w:i/>
          <w:sz w:val="28"/>
          <w:szCs w:val="28"/>
          <w:lang w:val="vi-VN"/>
        </w:rPr>
        <w:t>Thông tư 28/2018/TT-BTC ngày 28 tháng 3 năm 2018 của Bộ Tài chính về hướng dẫn lập, quản lý, sử dụng kinh phí khuyến công;</w:t>
      </w:r>
    </w:p>
    <w:p w14:paraId="73E422D5" w14:textId="7C6AB600" w:rsidR="00B00E31" w:rsidRPr="004A21D9" w:rsidRDefault="00B00E31" w:rsidP="00312230">
      <w:pPr>
        <w:autoSpaceDE w:val="0"/>
        <w:autoSpaceDN w:val="0"/>
        <w:adjustRightInd w:val="0"/>
        <w:spacing w:before="120" w:after="120" w:line="240" w:lineRule="auto"/>
        <w:ind w:leftChars="0" w:left="0" w:firstLineChars="0" w:firstLine="720"/>
        <w:jc w:val="both"/>
        <w:rPr>
          <w:iCs/>
          <w:sz w:val="28"/>
          <w:szCs w:val="28"/>
          <w:lang w:val="vi-VN"/>
        </w:rPr>
      </w:pPr>
      <w:r w:rsidRPr="004A21D9">
        <w:rPr>
          <w:i/>
          <w:position w:val="0"/>
          <w:sz w:val="28"/>
          <w:szCs w:val="28"/>
          <w:lang w:val="vi-VN"/>
        </w:rPr>
        <w:t xml:space="preserve">Căn cứ </w:t>
      </w:r>
      <w:r w:rsidRPr="004A21D9">
        <w:rPr>
          <w:i/>
          <w:sz w:val="28"/>
          <w:szCs w:val="28"/>
          <w:lang w:val="vi-VN"/>
        </w:rPr>
        <w:t xml:space="preserve">Thông tư số 64/2024/TT-BTC </w:t>
      </w:r>
      <w:r w:rsidR="00064603" w:rsidRPr="004A21D9">
        <w:rPr>
          <w:i/>
          <w:sz w:val="28"/>
          <w:szCs w:val="28"/>
          <w:lang w:val="vi-VN"/>
        </w:rPr>
        <w:t>ngày 28</w:t>
      </w:r>
      <w:r w:rsidR="00064603" w:rsidRPr="004A21D9">
        <w:rPr>
          <w:i/>
          <w:sz w:val="28"/>
          <w:szCs w:val="28"/>
        </w:rPr>
        <w:t xml:space="preserve"> tháng </w:t>
      </w:r>
      <w:r w:rsidR="00064603" w:rsidRPr="004A21D9">
        <w:rPr>
          <w:i/>
          <w:sz w:val="28"/>
          <w:szCs w:val="28"/>
          <w:lang w:val="vi-VN"/>
        </w:rPr>
        <w:t>8</w:t>
      </w:r>
      <w:r w:rsidR="00064603" w:rsidRPr="004A21D9">
        <w:rPr>
          <w:i/>
          <w:sz w:val="28"/>
          <w:szCs w:val="28"/>
        </w:rPr>
        <w:t xml:space="preserve"> năm 2</w:t>
      </w:r>
      <w:r w:rsidR="00064603" w:rsidRPr="004A21D9">
        <w:rPr>
          <w:i/>
          <w:sz w:val="28"/>
          <w:szCs w:val="28"/>
          <w:lang w:val="vi-VN"/>
        </w:rPr>
        <w:t xml:space="preserve">024 </w:t>
      </w:r>
      <w:r w:rsidRPr="004A21D9">
        <w:rPr>
          <w:i/>
          <w:sz w:val="28"/>
          <w:szCs w:val="28"/>
          <w:lang w:val="vi-VN"/>
        </w:rPr>
        <w:t>sửa đổi, bổ sung một số điều của Thông tư số 28/2018/TT-BTC;</w:t>
      </w:r>
    </w:p>
    <w:p w14:paraId="6459D9CF" w14:textId="73A28889" w:rsidR="00D55367" w:rsidRPr="004A21D9" w:rsidRDefault="005C10AE" w:rsidP="00312230">
      <w:pPr>
        <w:suppressAutoHyphens w:val="0"/>
        <w:spacing w:before="120" w:after="120" w:line="240" w:lineRule="auto"/>
        <w:ind w:leftChars="0" w:left="0" w:firstLineChars="0" w:firstLine="720"/>
        <w:jc w:val="both"/>
        <w:textDirection w:val="lrTb"/>
        <w:textAlignment w:val="auto"/>
        <w:outlineLvl w:val="9"/>
        <w:rPr>
          <w:i/>
          <w:position w:val="0"/>
          <w:sz w:val="28"/>
          <w:szCs w:val="28"/>
          <w:lang w:val="vi-VN"/>
        </w:rPr>
      </w:pPr>
      <w:r w:rsidRPr="004A21D9">
        <w:rPr>
          <w:i/>
          <w:position w:val="0"/>
          <w:sz w:val="28"/>
          <w:szCs w:val="28"/>
          <w:lang w:val="vi-VN"/>
        </w:rPr>
        <w:t>Xét Tờ trình số</w:t>
      </w:r>
      <w:hyperlink r:id="rId7" w:tgtFrame="_blank" w:history="1">
        <w:r w:rsidRPr="004A21D9">
          <w:rPr>
            <w:i/>
            <w:position w:val="0"/>
            <w:sz w:val="28"/>
            <w:szCs w:val="28"/>
            <w:lang w:val="vi-VN"/>
          </w:rPr>
          <w:t xml:space="preserve">          /TTr-UBND</w:t>
        </w:r>
      </w:hyperlink>
      <w:r w:rsidRPr="004A21D9">
        <w:rPr>
          <w:i/>
          <w:position w:val="0"/>
          <w:sz w:val="28"/>
          <w:szCs w:val="28"/>
          <w:lang w:val="vi-VN"/>
        </w:rPr>
        <w:t>  ngày       tháng       năm 202</w:t>
      </w:r>
      <w:r w:rsidR="00B00E31" w:rsidRPr="004A21D9">
        <w:rPr>
          <w:i/>
          <w:position w:val="0"/>
          <w:sz w:val="28"/>
          <w:szCs w:val="28"/>
          <w:lang w:val="vi-VN"/>
        </w:rPr>
        <w:t>4</w:t>
      </w:r>
      <w:r w:rsidRPr="004A21D9">
        <w:rPr>
          <w:i/>
          <w:position w:val="0"/>
          <w:sz w:val="28"/>
          <w:szCs w:val="28"/>
          <w:lang w:val="vi-VN"/>
        </w:rPr>
        <w:t xml:space="preserve"> của Ủy ban nhân dân tỉnh về việc ban hành Nghị quyết </w:t>
      </w:r>
      <w:r w:rsidR="00022A53" w:rsidRPr="004A21D9">
        <w:rPr>
          <w:i/>
          <w:position w:val="0"/>
          <w:sz w:val="28"/>
          <w:szCs w:val="28"/>
          <w:lang w:val="vi-VN"/>
        </w:rPr>
        <w:t>quy định mức chi hỗ trợ hoạt động khuyến công trên địa bàn tỉnh Quảng Bình</w:t>
      </w:r>
      <w:r w:rsidRPr="004A21D9">
        <w:rPr>
          <w:i/>
          <w:position w:val="0"/>
          <w:sz w:val="28"/>
          <w:szCs w:val="28"/>
          <w:lang w:val="vi-VN"/>
        </w:rPr>
        <w:t>; Báo cáo thẩm tra của Ban Kinh tế - Ngân sách Hội đồng nhân dân tỉnh và ý kiến thảo luận của đại biểu Hội đồng nhân dân tỉnh tại kỳ họp.</w:t>
      </w:r>
    </w:p>
    <w:p w14:paraId="6605C56B" w14:textId="77777777" w:rsidR="00265A59" w:rsidRPr="004A21D9" w:rsidRDefault="00265A59" w:rsidP="00312230">
      <w:pPr>
        <w:pStyle w:val="Normal1"/>
        <w:spacing w:before="120" w:after="120" w:line="240" w:lineRule="auto"/>
      </w:pPr>
    </w:p>
    <w:p w14:paraId="0673974E" w14:textId="77777777" w:rsidR="00D55367" w:rsidRPr="004A21D9" w:rsidRDefault="005C10AE" w:rsidP="00265A59">
      <w:pPr>
        <w:pStyle w:val="Normal1"/>
        <w:shd w:val="clear" w:color="auto" w:fill="FFFFFF"/>
        <w:spacing w:after="0" w:line="240" w:lineRule="auto"/>
        <w:jc w:val="center"/>
        <w:rPr>
          <w:b/>
          <w:sz w:val="28"/>
          <w:szCs w:val="28"/>
        </w:rPr>
      </w:pPr>
      <w:r w:rsidRPr="004A21D9">
        <w:rPr>
          <w:b/>
          <w:sz w:val="28"/>
          <w:szCs w:val="28"/>
        </w:rPr>
        <w:t>QUYẾT NGHỊ</w:t>
      </w:r>
      <w:bookmarkStart w:id="0" w:name="1fob9te" w:colFirst="0" w:colLast="0"/>
      <w:bookmarkEnd w:id="0"/>
      <w:r w:rsidRPr="004A21D9">
        <w:rPr>
          <w:b/>
          <w:sz w:val="28"/>
          <w:szCs w:val="28"/>
        </w:rPr>
        <w:t>:</w:t>
      </w:r>
    </w:p>
    <w:p w14:paraId="1B80415D" w14:textId="77777777" w:rsidR="00265A59" w:rsidRPr="004A21D9" w:rsidRDefault="00265A59" w:rsidP="00265A59">
      <w:pPr>
        <w:pStyle w:val="Normal1"/>
        <w:shd w:val="clear" w:color="auto" w:fill="FFFFFF"/>
        <w:spacing w:after="0" w:line="240" w:lineRule="auto"/>
        <w:ind w:firstLine="720"/>
        <w:jc w:val="center"/>
        <w:rPr>
          <w:b/>
          <w:sz w:val="28"/>
          <w:szCs w:val="28"/>
        </w:rPr>
      </w:pPr>
    </w:p>
    <w:p w14:paraId="5E37AE5F" w14:textId="7EACA224" w:rsidR="00312230" w:rsidRPr="004A21D9" w:rsidRDefault="00312230" w:rsidP="006960D1">
      <w:pPr>
        <w:pStyle w:val="Normal1"/>
        <w:spacing w:after="0" w:line="264" w:lineRule="auto"/>
        <w:ind w:firstLine="720"/>
        <w:rPr>
          <w:sz w:val="28"/>
          <w:szCs w:val="28"/>
        </w:rPr>
      </w:pPr>
      <w:bookmarkStart w:id="1" w:name="dieu_1"/>
      <w:r w:rsidRPr="004A21D9">
        <w:rPr>
          <w:b/>
          <w:bCs/>
          <w:sz w:val="28"/>
          <w:szCs w:val="28"/>
        </w:rPr>
        <w:t>Điều 1. </w:t>
      </w:r>
      <w:r w:rsidRPr="004A21D9">
        <w:rPr>
          <w:sz w:val="28"/>
          <w:szCs w:val="28"/>
        </w:rPr>
        <w:t xml:space="preserve">Ban hành kèm theo Nghị quyết này Quy định mức chi hỗ trợ hoạt động khuyến công trên địa bàn tỉnh </w:t>
      </w:r>
      <w:r w:rsidR="00B35A41" w:rsidRPr="004A21D9">
        <w:rPr>
          <w:sz w:val="28"/>
          <w:szCs w:val="28"/>
        </w:rPr>
        <w:t>Quảng Bình</w:t>
      </w:r>
      <w:r w:rsidRPr="004A21D9">
        <w:rPr>
          <w:sz w:val="28"/>
          <w:szCs w:val="28"/>
        </w:rPr>
        <w:t>.</w:t>
      </w:r>
      <w:bookmarkEnd w:id="1"/>
    </w:p>
    <w:p w14:paraId="73BDD75C" w14:textId="505ED893" w:rsidR="00435639" w:rsidRPr="004A21D9" w:rsidRDefault="00435639" w:rsidP="00435639">
      <w:pPr>
        <w:spacing w:before="120" w:after="0" w:line="240" w:lineRule="auto"/>
        <w:ind w:leftChars="0" w:left="1" w:firstLineChars="246" w:firstLine="706"/>
        <w:jc w:val="both"/>
        <w:rPr>
          <w:rFonts w:eastAsia="Calibri"/>
          <w:bCs/>
          <w:spacing w:val="6"/>
          <w:sz w:val="28"/>
          <w:szCs w:val="28"/>
        </w:rPr>
      </w:pPr>
      <w:bookmarkStart w:id="2" w:name="dieu_2"/>
      <w:r w:rsidRPr="004A21D9">
        <w:rPr>
          <w:rFonts w:eastAsia="Calibri"/>
          <w:b/>
          <w:bCs/>
          <w:spacing w:val="6"/>
          <w:sz w:val="28"/>
          <w:szCs w:val="28"/>
        </w:rPr>
        <w:t>Điều 2.</w:t>
      </w:r>
      <w:r w:rsidRPr="004A21D9">
        <w:rPr>
          <w:rFonts w:eastAsia="Calibri"/>
          <w:bCs/>
          <w:spacing w:val="6"/>
          <w:sz w:val="28"/>
          <w:szCs w:val="28"/>
        </w:rPr>
        <w:t xml:space="preserve"> Hội đồng nhân dân tỉnh giao Ủy ban nhân dân tỉnh tổ chức triển khai thực hiện Nghị quyết này theo đúng quy định của pháp luật; giao Thường trực Hội đồng nhân dân tỉnh, các Ban của Hội đồng nhân dân tỉnh, các Tổ đại biểu và đại biểu Hội đồng nhân dân tỉnh trong phạm vi, nhiệm vụ quyền hạn của mình giám sát việc thực hiện Nghị quyết này.</w:t>
      </w:r>
    </w:p>
    <w:p w14:paraId="425C912C" w14:textId="77777777" w:rsidR="00435639" w:rsidRPr="004A21D9" w:rsidRDefault="00312230" w:rsidP="00435639">
      <w:pPr>
        <w:pStyle w:val="Normal1"/>
        <w:spacing w:after="0" w:line="264" w:lineRule="auto"/>
        <w:ind w:firstLine="720"/>
        <w:jc w:val="both"/>
        <w:rPr>
          <w:sz w:val="28"/>
          <w:szCs w:val="28"/>
        </w:rPr>
      </w:pPr>
      <w:bookmarkStart w:id="3" w:name="dieu_3"/>
      <w:bookmarkEnd w:id="2"/>
      <w:r w:rsidRPr="004A21D9">
        <w:rPr>
          <w:b/>
          <w:bCs/>
          <w:sz w:val="28"/>
          <w:szCs w:val="28"/>
        </w:rPr>
        <w:lastRenderedPageBreak/>
        <w:t>Điều 3.</w:t>
      </w:r>
      <w:r w:rsidRPr="004A21D9">
        <w:rPr>
          <w:sz w:val="28"/>
          <w:szCs w:val="28"/>
        </w:rPr>
        <w:t> </w:t>
      </w:r>
      <w:r w:rsidR="00435639" w:rsidRPr="004A21D9">
        <w:rPr>
          <w:sz w:val="28"/>
          <w:szCs w:val="28"/>
        </w:rPr>
        <w:t>Nghị quyết này đã được Hội đồng nhân dân tỉnh Quảng Bình Khoá XVIII, Kỳ họp thứ 19 thông qua ngày ... tháng ... năm 2024 và có hiệu lực từ ngày ... tháng ... năm 2024./.</w:t>
      </w:r>
    </w:p>
    <w:bookmarkEnd w:id="3"/>
    <w:p w14:paraId="05C4CA36" w14:textId="77777777" w:rsidR="006960D1" w:rsidRPr="004A21D9" w:rsidRDefault="006960D1" w:rsidP="006960D1">
      <w:pPr>
        <w:pStyle w:val="Normal1"/>
        <w:spacing w:after="0" w:line="264" w:lineRule="auto"/>
        <w:ind w:firstLine="720"/>
        <w:jc w:val="both"/>
        <w:rPr>
          <w:sz w:val="28"/>
          <w:szCs w:val="28"/>
        </w:rPr>
      </w:pPr>
    </w:p>
    <w:tbl>
      <w:tblPr>
        <w:tblW w:w="9331" w:type="dxa"/>
        <w:jc w:val="center"/>
        <w:tblCellSpacing w:w="0" w:type="dxa"/>
        <w:shd w:val="clear" w:color="auto" w:fill="FFFFFF"/>
        <w:tblCellMar>
          <w:left w:w="0" w:type="dxa"/>
          <w:right w:w="0" w:type="dxa"/>
        </w:tblCellMar>
        <w:tblLook w:val="04A0" w:firstRow="1" w:lastRow="0" w:firstColumn="1" w:lastColumn="0" w:noHBand="0" w:noVBand="1"/>
      </w:tblPr>
      <w:tblGrid>
        <w:gridCol w:w="5490"/>
        <w:gridCol w:w="3841"/>
      </w:tblGrid>
      <w:tr w:rsidR="004A21D9" w:rsidRPr="004A21D9" w14:paraId="3A341578" w14:textId="77777777" w:rsidTr="00DC0FC7">
        <w:trPr>
          <w:trHeight w:val="568"/>
          <w:tblCellSpacing w:w="0" w:type="dxa"/>
          <w:jc w:val="center"/>
        </w:trPr>
        <w:tc>
          <w:tcPr>
            <w:tcW w:w="5490" w:type="dxa"/>
            <w:shd w:val="clear" w:color="auto" w:fill="FFFFFF"/>
            <w:tcMar>
              <w:top w:w="0" w:type="dxa"/>
              <w:left w:w="108" w:type="dxa"/>
              <w:bottom w:w="0" w:type="dxa"/>
              <w:right w:w="108" w:type="dxa"/>
            </w:tcMar>
          </w:tcPr>
          <w:p w14:paraId="489B1164" w14:textId="77777777" w:rsidR="00ED4D0F" w:rsidRPr="004A21D9" w:rsidRDefault="00ED4D0F" w:rsidP="00DC0FC7">
            <w:pPr>
              <w:suppressAutoHyphens w:val="0"/>
              <w:spacing w:after="0" w:line="240" w:lineRule="auto"/>
              <w:ind w:leftChars="0" w:left="-108" w:firstLineChars="0" w:firstLine="0"/>
              <w:jc w:val="both"/>
              <w:textDirection w:val="lrTb"/>
              <w:textAlignment w:val="auto"/>
              <w:outlineLvl w:val="9"/>
              <w:rPr>
                <w:b/>
                <w:i/>
                <w:position w:val="0"/>
                <w:szCs w:val="24"/>
                <w:lang w:val="da-DK"/>
              </w:rPr>
            </w:pPr>
            <w:r w:rsidRPr="004A21D9">
              <w:rPr>
                <w:b/>
                <w:i/>
                <w:position w:val="0"/>
                <w:szCs w:val="24"/>
                <w:lang w:val="da-DK"/>
              </w:rPr>
              <w:t>Nơi nhận:</w:t>
            </w:r>
          </w:p>
          <w:p w14:paraId="7FF703B0" w14:textId="77777777" w:rsidR="00ED4D0F" w:rsidRPr="004A21D9" w:rsidRDefault="00ED4D0F" w:rsidP="00ED60DE">
            <w:pPr>
              <w:suppressAutoHyphens w:val="0"/>
              <w:spacing w:after="0" w:line="240" w:lineRule="auto"/>
              <w:ind w:leftChars="0" w:left="0" w:firstLineChars="0" w:firstLine="0"/>
              <w:jc w:val="both"/>
              <w:textDirection w:val="lrTb"/>
              <w:textAlignment w:val="auto"/>
              <w:outlineLvl w:val="9"/>
              <w:rPr>
                <w:position w:val="0"/>
                <w:sz w:val="22"/>
                <w:lang w:val="da-DK"/>
              </w:rPr>
            </w:pPr>
            <w:r w:rsidRPr="004A21D9">
              <w:rPr>
                <w:position w:val="0"/>
                <w:sz w:val="22"/>
                <w:lang w:val="da-DK"/>
              </w:rPr>
              <w:t>- Ủy ban Thường vụ Quốc hội;</w:t>
            </w:r>
          </w:p>
          <w:p w14:paraId="42557963" w14:textId="77777777" w:rsidR="00ED4D0F" w:rsidRPr="004A21D9" w:rsidRDefault="00ED4D0F" w:rsidP="00ED60DE">
            <w:pPr>
              <w:suppressAutoHyphens w:val="0"/>
              <w:spacing w:after="0" w:line="240" w:lineRule="auto"/>
              <w:ind w:leftChars="0" w:left="0" w:firstLineChars="0" w:firstLine="0"/>
              <w:jc w:val="both"/>
              <w:textDirection w:val="lrTb"/>
              <w:textAlignment w:val="auto"/>
              <w:outlineLvl w:val="9"/>
              <w:rPr>
                <w:position w:val="0"/>
                <w:sz w:val="22"/>
                <w:lang w:val="da-DK"/>
              </w:rPr>
            </w:pPr>
            <w:r w:rsidRPr="004A21D9">
              <w:rPr>
                <w:sz w:val="22"/>
                <w:lang w:val="da-DK"/>
              </w:rPr>
              <w:t>- Chính phủ</w:t>
            </w:r>
            <w:r w:rsidRPr="004A21D9">
              <w:rPr>
                <w:position w:val="0"/>
                <w:sz w:val="22"/>
                <w:lang w:val="da-DK"/>
              </w:rPr>
              <w:t>;</w:t>
            </w:r>
          </w:p>
          <w:p w14:paraId="641EADF1" w14:textId="7A3F13EE" w:rsidR="00ED4D0F" w:rsidRPr="004A21D9" w:rsidRDefault="00ED4D0F" w:rsidP="00B6443B">
            <w:pPr>
              <w:suppressAutoHyphens w:val="0"/>
              <w:spacing w:after="0" w:line="240" w:lineRule="auto"/>
              <w:ind w:leftChars="0" w:left="0" w:firstLineChars="0" w:firstLine="0"/>
              <w:textDirection w:val="lrTb"/>
              <w:textAlignment w:val="auto"/>
              <w:outlineLvl w:val="9"/>
              <w:rPr>
                <w:position w:val="0"/>
                <w:sz w:val="22"/>
                <w:lang w:val="da-DK"/>
              </w:rPr>
            </w:pPr>
            <w:r w:rsidRPr="004A21D9">
              <w:rPr>
                <w:position w:val="0"/>
                <w:sz w:val="22"/>
                <w:lang w:val="da-DK"/>
              </w:rPr>
              <w:t xml:space="preserve">- </w:t>
            </w:r>
            <w:r w:rsidR="00094DB7" w:rsidRPr="004A21D9">
              <w:rPr>
                <w:position w:val="0"/>
                <w:sz w:val="22"/>
                <w:lang w:val="da-DK"/>
              </w:rPr>
              <w:t xml:space="preserve">Các bộ: Tài chính, </w:t>
            </w:r>
            <w:r w:rsidRPr="004A21D9">
              <w:rPr>
                <w:position w:val="0"/>
                <w:sz w:val="22"/>
                <w:lang w:val="da-DK"/>
              </w:rPr>
              <w:t xml:space="preserve">Công Thương, </w:t>
            </w:r>
            <w:r w:rsidR="00094DB7" w:rsidRPr="004A21D9">
              <w:rPr>
                <w:position w:val="0"/>
                <w:sz w:val="22"/>
                <w:lang w:val="da-DK"/>
              </w:rPr>
              <w:t>Tư pháp</w:t>
            </w:r>
            <w:r w:rsidRPr="004A21D9">
              <w:rPr>
                <w:position w:val="0"/>
                <w:sz w:val="22"/>
                <w:lang w:val="da-DK"/>
              </w:rPr>
              <w:t>;</w:t>
            </w:r>
          </w:p>
          <w:p w14:paraId="1AD07F48" w14:textId="77777777" w:rsidR="00ED4D0F" w:rsidRPr="004A21D9" w:rsidRDefault="00ED4D0F" w:rsidP="00B6443B">
            <w:pPr>
              <w:suppressAutoHyphens w:val="0"/>
              <w:spacing w:after="0" w:line="240" w:lineRule="auto"/>
              <w:ind w:leftChars="0" w:left="0" w:firstLineChars="0" w:firstLine="0"/>
              <w:textDirection w:val="lrTb"/>
              <w:textAlignment w:val="auto"/>
              <w:outlineLvl w:val="9"/>
              <w:rPr>
                <w:position w:val="0"/>
                <w:sz w:val="22"/>
                <w:lang w:val="da-DK"/>
              </w:rPr>
            </w:pPr>
            <w:r w:rsidRPr="004A21D9">
              <w:rPr>
                <w:position w:val="0"/>
                <w:sz w:val="22"/>
                <w:lang w:val="da-DK"/>
              </w:rPr>
              <w:t>- Cục Kiểm tra VBQPPL - Bộ Tư pháp;</w:t>
            </w:r>
          </w:p>
          <w:p w14:paraId="1FFB4661" w14:textId="77777777" w:rsidR="00B6443B" w:rsidRPr="004A21D9" w:rsidRDefault="00B6443B" w:rsidP="00B6443B">
            <w:pPr>
              <w:pStyle w:val="Normal1"/>
              <w:spacing w:after="0" w:line="240" w:lineRule="auto"/>
              <w:rPr>
                <w:sz w:val="22"/>
                <w:lang w:val="da-DK"/>
              </w:rPr>
            </w:pPr>
            <w:r w:rsidRPr="004A21D9">
              <w:rPr>
                <w:lang w:val="da-DK"/>
              </w:rPr>
              <w:t xml:space="preserve">- Vụ pháp chế - Bộ </w:t>
            </w:r>
            <w:r w:rsidRPr="004A21D9">
              <w:rPr>
                <w:sz w:val="22"/>
                <w:lang w:val="da-DK"/>
              </w:rPr>
              <w:t>Công Thương;</w:t>
            </w:r>
          </w:p>
          <w:p w14:paraId="61FC8247" w14:textId="05C7B788" w:rsidR="00094DB7" w:rsidRPr="004A21D9" w:rsidRDefault="00094DB7" w:rsidP="00B6443B">
            <w:pPr>
              <w:pStyle w:val="Normal1"/>
              <w:spacing w:after="0" w:line="240" w:lineRule="auto"/>
              <w:rPr>
                <w:rFonts w:eastAsia="Calibri"/>
                <w:sz w:val="22"/>
                <w:szCs w:val="22"/>
                <w:lang w:eastAsia="ja-JP" w:bidi="en-US"/>
              </w:rPr>
            </w:pPr>
            <w:r w:rsidRPr="004A21D9">
              <w:rPr>
                <w:sz w:val="22"/>
                <w:szCs w:val="22"/>
                <w:lang w:val="da-DK"/>
              </w:rPr>
              <w:t xml:space="preserve">- </w:t>
            </w:r>
            <w:r w:rsidRPr="004A21D9">
              <w:rPr>
                <w:rFonts w:eastAsia="Calibri"/>
                <w:sz w:val="22"/>
                <w:szCs w:val="22"/>
                <w:lang w:val="en-US" w:eastAsia="ja-JP" w:bidi="en-US"/>
              </w:rPr>
              <w:t>Ban Thường vụ</w:t>
            </w:r>
            <w:r w:rsidRPr="004A21D9">
              <w:rPr>
                <w:rFonts w:eastAsia="Calibri"/>
                <w:sz w:val="22"/>
                <w:szCs w:val="22"/>
                <w:lang w:eastAsia="ja-JP" w:bidi="en-US"/>
              </w:rPr>
              <w:t xml:space="preserve"> Tỉnh ủy;</w:t>
            </w:r>
          </w:p>
          <w:p w14:paraId="2A93AB8C" w14:textId="133E8DF0" w:rsidR="00094DB7" w:rsidRPr="004A21D9" w:rsidRDefault="00094DB7" w:rsidP="00B6443B">
            <w:pPr>
              <w:pStyle w:val="Normal1"/>
              <w:spacing w:after="0" w:line="240" w:lineRule="auto"/>
              <w:rPr>
                <w:sz w:val="22"/>
                <w:szCs w:val="22"/>
                <w:lang w:val="da-DK"/>
              </w:rPr>
            </w:pPr>
            <w:r w:rsidRPr="004A21D9">
              <w:rPr>
                <w:rFonts w:eastAsia="Calibri"/>
                <w:sz w:val="22"/>
                <w:szCs w:val="22"/>
                <w:lang w:eastAsia="ja-JP" w:bidi="en-US"/>
              </w:rPr>
              <w:t>- Đoàn Đại biểu Quốc hội tỉnh;</w:t>
            </w:r>
          </w:p>
          <w:p w14:paraId="4BAF9C5C" w14:textId="709C2944" w:rsidR="00ED4D0F" w:rsidRPr="004A21D9" w:rsidRDefault="00ED4D0F" w:rsidP="00B6443B">
            <w:pPr>
              <w:suppressAutoHyphens w:val="0"/>
              <w:spacing w:after="0" w:line="240" w:lineRule="auto"/>
              <w:ind w:leftChars="0" w:left="0" w:firstLineChars="0" w:firstLine="0"/>
              <w:textDirection w:val="lrTb"/>
              <w:textAlignment w:val="auto"/>
              <w:outlineLvl w:val="9"/>
              <w:rPr>
                <w:position w:val="0"/>
                <w:sz w:val="22"/>
                <w:lang w:val="da-DK"/>
              </w:rPr>
            </w:pPr>
            <w:r w:rsidRPr="004A21D9">
              <w:rPr>
                <w:position w:val="0"/>
                <w:sz w:val="22"/>
                <w:lang w:val="da-DK"/>
              </w:rPr>
              <w:t>- T</w:t>
            </w:r>
            <w:r w:rsidR="00094DB7" w:rsidRPr="004A21D9">
              <w:rPr>
                <w:position w:val="0"/>
                <w:sz w:val="22"/>
                <w:lang w:val="da-DK"/>
              </w:rPr>
              <w:t>hường trực</w:t>
            </w:r>
            <w:r w:rsidRPr="004A21D9">
              <w:rPr>
                <w:position w:val="0"/>
                <w:sz w:val="22"/>
                <w:lang w:val="da-DK"/>
              </w:rPr>
              <w:t xml:space="preserve"> HĐND, UBND, UBMTTQ</w:t>
            </w:r>
            <w:r w:rsidR="00ED60DE" w:rsidRPr="004A21D9">
              <w:rPr>
                <w:position w:val="0"/>
                <w:sz w:val="22"/>
                <w:lang w:val="da-DK"/>
              </w:rPr>
              <w:t>VN</w:t>
            </w:r>
            <w:r w:rsidRPr="004A21D9">
              <w:rPr>
                <w:position w:val="0"/>
                <w:sz w:val="22"/>
                <w:lang w:val="da-DK"/>
              </w:rPr>
              <w:t xml:space="preserve"> tỉnh;  </w:t>
            </w:r>
          </w:p>
          <w:p w14:paraId="6181B24D" w14:textId="31009D02" w:rsidR="00ED4D0F" w:rsidRPr="004A21D9" w:rsidRDefault="00ED4D0F" w:rsidP="00ED60DE">
            <w:pPr>
              <w:pStyle w:val="Normal1"/>
              <w:spacing w:after="0" w:line="240" w:lineRule="auto"/>
              <w:rPr>
                <w:sz w:val="22"/>
                <w:szCs w:val="22"/>
                <w:lang w:val="da-DK"/>
              </w:rPr>
            </w:pPr>
            <w:r w:rsidRPr="004A21D9">
              <w:rPr>
                <w:sz w:val="22"/>
                <w:szCs w:val="22"/>
                <w:lang w:val="da-DK"/>
              </w:rPr>
              <w:t>- Các Ban</w:t>
            </w:r>
            <w:r w:rsidR="00ED60DE" w:rsidRPr="004A21D9">
              <w:rPr>
                <w:sz w:val="22"/>
                <w:szCs w:val="22"/>
                <w:lang w:val="da-DK"/>
              </w:rPr>
              <w:t>, Tổ đại biểu và Đại biểu</w:t>
            </w:r>
            <w:r w:rsidRPr="004A21D9">
              <w:rPr>
                <w:sz w:val="22"/>
                <w:szCs w:val="22"/>
                <w:lang w:val="da-DK"/>
              </w:rPr>
              <w:t xml:space="preserve"> HĐND tỉnh;</w:t>
            </w:r>
          </w:p>
          <w:p w14:paraId="2FC7ACED" w14:textId="77777777" w:rsidR="00ED4D0F" w:rsidRPr="004A21D9" w:rsidRDefault="00ED4D0F" w:rsidP="00ED60DE">
            <w:pPr>
              <w:suppressAutoHyphens w:val="0"/>
              <w:spacing w:after="0" w:line="240" w:lineRule="auto"/>
              <w:ind w:leftChars="0" w:left="0" w:firstLineChars="0" w:firstLine="0"/>
              <w:jc w:val="both"/>
              <w:textDirection w:val="lrTb"/>
              <w:textAlignment w:val="auto"/>
              <w:outlineLvl w:val="9"/>
              <w:rPr>
                <w:position w:val="0"/>
                <w:sz w:val="22"/>
                <w:lang w:val="da-DK"/>
              </w:rPr>
            </w:pPr>
            <w:r w:rsidRPr="004A21D9">
              <w:rPr>
                <w:position w:val="0"/>
                <w:sz w:val="22"/>
                <w:lang w:val="da-DK"/>
              </w:rPr>
              <w:t>- Các sở, ban, ngành, đoàn thể cấp tỉnh;</w:t>
            </w:r>
          </w:p>
          <w:p w14:paraId="1A41BD51" w14:textId="6348A63C" w:rsidR="00ED4D0F" w:rsidRPr="004A21D9" w:rsidRDefault="00ED4D0F" w:rsidP="00ED60DE">
            <w:pPr>
              <w:suppressAutoHyphens w:val="0"/>
              <w:spacing w:after="0" w:line="240" w:lineRule="auto"/>
              <w:ind w:leftChars="0" w:left="0" w:firstLineChars="0" w:firstLine="0"/>
              <w:jc w:val="both"/>
              <w:textDirection w:val="lrTb"/>
              <w:textAlignment w:val="auto"/>
              <w:outlineLvl w:val="9"/>
              <w:rPr>
                <w:position w:val="0"/>
                <w:sz w:val="22"/>
                <w:lang w:val="da-DK"/>
              </w:rPr>
            </w:pPr>
            <w:r w:rsidRPr="004A21D9">
              <w:rPr>
                <w:position w:val="0"/>
                <w:sz w:val="22"/>
                <w:lang w:val="da-DK"/>
              </w:rPr>
              <w:t>- T</w:t>
            </w:r>
            <w:r w:rsidR="00ED60DE" w:rsidRPr="004A21D9">
              <w:rPr>
                <w:position w:val="0"/>
                <w:sz w:val="22"/>
                <w:lang w:val="da-DK"/>
              </w:rPr>
              <w:t>hường trực</w:t>
            </w:r>
            <w:r w:rsidRPr="004A21D9">
              <w:rPr>
                <w:position w:val="0"/>
                <w:sz w:val="22"/>
                <w:lang w:val="da-DK"/>
              </w:rPr>
              <w:t xml:space="preserve"> HĐND, UBND các huyện, </w:t>
            </w:r>
            <w:r w:rsidR="00ED60DE" w:rsidRPr="004A21D9">
              <w:rPr>
                <w:position w:val="0"/>
                <w:sz w:val="22"/>
                <w:lang w:val="da-DK"/>
              </w:rPr>
              <w:t>TX</w:t>
            </w:r>
            <w:r w:rsidRPr="004A21D9">
              <w:rPr>
                <w:position w:val="0"/>
                <w:sz w:val="22"/>
                <w:lang w:val="da-DK"/>
              </w:rPr>
              <w:t xml:space="preserve">, </w:t>
            </w:r>
            <w:r w:rsidR="00ED60DE" w:rsidRPr="004A21D9">
              <w:rPr>
                <w:position w:val="0"/>
                <w:sz w:val="22"/>
                <w:lang w:val="da-DK"/>
              </w:rPr>
              <w:t>TP</w:t>
            </w:r>
            <w:r w:rsidRPr="004A21D9">
              <w:rPr>
                <w:position w:val="0"/>
                <w:sz w:val="22"/>
                <w:lang w:val="da-DK"/>
              </w:rPr>
              <w:t>;</w:t>
            </w:r>
          </w:p>
          <w:p w14:paraId="4581E344" w14:textId="77777777" w:rsidR="00ED60DE" w:rsidRPr="004A21D9" w:rsidRDefault="00ED60DE" w:rsidP="00ED60DE">
            <w:pPr>
              <w:pBdr>
                <w:top w:val="none" w:sz="4" w:space="0" w:color="000000"/>
                <w:left w:val="none" w:sz="4" w:space="0" w:color="000000"/>
                <w:bottom w:val="none" w:sz="4" w:space="0" w:color="000000"/>
                <w:right w:val="none" w:sz="4" w:space="0" w:color="000000"/>
                <w:between w:val="none" w:sz="4" w:space="0" w:color="000000"/>
              </w:pBdr>
              <w:spacing w:after="0" w:line="240" w:lineRule="auto"/>
              <w:ind w:leftChars="0" w:left="2" w:hanging="2"/>
              <w:rPr>
                <w:rFonts w:eastAsia="Calibri"/>
                <w:sz w:val="22"/>
                <w:lang w:eastAsia="ja-JP" w:bidi="en-US"/>
              </w:rPr>
            </w:pPr>
            <w:r w:rsidRPr="004A21D9">
              <w:rPr>
                <w:rFonts w:eastAsia="Calibri"/>
                <w:sz w:val="22"/>
                <w:lang w:eastAsia="ja-JP" w:bidi="en-US"/>
              </w:rPr>
              <w:t>- Báo Quảng Bình, Đài PT-TH Quảng Bình;</w:t>
            </w:r>
          </w:p>
          <w:p w14:paraId="67088F42" w14:textId="77777777" w:rsidR="00ED4D0F" w:rsidRPr="004A21D9" w:rsidRDefault="00ED4D0F" w:rsidP="00ED60DE">
            <w:pPr>
              <w:suppressAutoHyphens w:val="0"/>
              <w:spacing w:after="0" w:line="240" w:lineRule="auto"/>
              <w:ind w:leftChars="0" w:left="0" w:firstLineChars="0" w:firstLine="0"/>
              <w:jc w:val="both"/>
              <w:textDirection w:val="lrTb"/>
              <w:textAlignment w:val="auto"/>
              <w:outlineLvl w:val="9"/>
              <w:rPr>
                <w:position w:val="0"/>
                <w:sz w:val="22"/>
                <w:lang w:val="da-DK"/>
              </w:rPr>
            </w:pPr>
            <w:r w:rsidRPr="004A21D9">
              <w:rPr>
                <w:position w:val="0"/>
                <w:sz w:val="22"/>
                <w:lang w:val="da-DK"/>
              </w:rPr>
              <w:t xml:space="preserve">- </w:t>
            </w:r>
            <w:r w:rsidRPr="004A21D9">
              <w:rPr>
                <w:sz w:val="22"/>
                <w:lang w:val="da-DK"/>
              </w:rPr>
              <w:t xml:space="preserve">Trung tâm Tin học - Công báo tỉnh; </w:t>
            </w:r>
          </w:p>
          <w:p w14:paraId="4E6CD814" w14:textId="77777777" w:rsidR="00ED4D0F" w:rsidRPr="004A21D9" w:rsidRDefault="00ED4D0F" w:rsidP="00ED60DE">
            <w:pPr>
              <w:tabs>
                <w:tab w:val="left" w:pos="3405"/>
              </w:tabs>
              <w:suppressAutoHyphens w:val="0"/>
              <w:spacing w:after="0" w:line="240" w:lineRule="auto"/>
              <w:ind w:leftChars="0" w:left="0" w:firstLineChars="0" w:firstLine="0"/>
              <w:jc w:val="both"/>
              <w:textDirection w:val="lrTb"/>
              <w:textAlignment w:val="auto"/>
              <w:outlineLvl w:val="9"/>
              <w:rPr>
                <w:position w:val="0"/>
                <w:sz w:val="22"/>
              </w:rPr>
            </w:pPr>
            <w:r w:rsidRPr="004A21D9">
              <w:rPr>
                <w:position w:val="0"/>
                <w:sz w:val="22"/>
                <w:lang w:val="es-MX"/>
              </w:rPr>
              <w:t>- Lưu: VT, CTHĐND.</w:t>
            </w:r>
            <w:r w:rsidRPr="004A21D9">
              <w:rPr>
                <w:position w:val="0"/>
                <w:sz w:val="22"/>
                <w:lang w:val="es-MX"/>
              </w:rPr>
              <w:tab/>
            </w:r>
          </w:p>
        </w:tc>
        <w:tc>
          <w:tcPr>
            <w:tcW w:w="3841" w:type="dxa"/>
            <w:shd w:val="clear" w:color="auto" w:fill="FFFFFF"/>
            <w:tcMar>
              <w:top w:w="0" w:type="dxa"/>
              <w:left w:w="108" w:type="dxa"/>
              <w:bottom w:w="0" w:type="dxa"/>
              <w:right w:w="108" w:type="dxa"/>
            </w:tcMar>
          </w:tcPr>
          <w:p w14:paraId="40AA4FD5" w14:textId="77777777" w:rsidR="00ED4D0F" w:rsidRPr="004A21D9" w:rsidRDefault="00ED4D0F" w:rsidP="00DC0FC7">
            <w:pPr>
              <w:suppressAutoHyphens w:val="0"/>
              <w:spacing w:after="0" w:line="240" w:lineRule="auto"/>
              <w:ind w:leftChars="0" w:left="0" w:firstLineChars="0" w:firstLine="0"/>
              <w:jc w:val="center"/>
              <w:textDirection w:val="lrTb"/>
              <w:textAlignment w:val="auto"/>
              <w:outlineLvl w:val="9"/>
              <w:rPr>
                <w:b/>
                <w:bCs/>
                <w:position w:val="0"/>
                <w:sz w:val="28"/>
                <w:szCs w:val="28"/>
                <w:lang w:val="es-MX"/>
              </w:rPr>
            </w:pPr>
            <w:r w:rsidRPr="004A21D9">
              <w:rPr>
                <w:b/>
                <w:bCs/>
                <w:position w:val="0"/>
                <w:sz w:val="28"/>
                <w:szCs w:val="24"/>
                <w:lang w:val="es-MX"/>
              </w:rPr>
              <w:t>CHỦ TỊCH</w:t>
            </w:r>
          </w:p>
          <w:p w14:paraId="60C56CAD" w14:textId="77777777" w:rsidR="00ED4D0F" w:rsidRPr="004A21D9" w:rsidRDefault="00ED4D0F" w:rsidP="00DC0FC7">
            <w:pPr>
              <w:suppressAutoHyphens w:val="0"/>
              <w:spacing w:after="0" w:line="240" w:lineRule="auto"/>
              <w:ind w:leftChars="0" w:left="0" w:firstLineChars="0" w:firstLine="0"/>
              <w:textDirection w:val="lrTb"/>
              <w:textAlignment w:val="auto"/>
              <w:outlineLvl w:val="9"/>
              <w:rPr>
                <w:b/>
                <w:bCs/>
                <w:position w:val="0"/>
                <w:sz w:val="56"/>
                <w:szCs w:val="24"/>
                <w:lang w:val="es-MX"/>
              </w:rPr>
            </w:pPr>
          </w:p>
          <w:p w14:paraId="10E721EF" w14:textId="77777777" w:rsidR="00ED4D0F" w:rsidRPr="004A21D9" w:rsidRDefault="00ED4D0F" w:rsidP="00DC0FC7">
            <w:pPr>
              <w:suppressAutoHyphens w:val="0"/>
              <w:spacing w:after="0" w:line="240" w:lineRule="auto"/>
              <w:ind w:leftChars="0" w:left="0" w:firstLineChars="0" w:firstLine="0"/>
              <w:textDirection w:val="lrTb"/>
              <w:textAlignment w:val="auto"/>
              <w:outlineLvl w:val="9"/>
              <w:rPr>
                <w:b/>
                <w:bCs/>
                <w:position w:val="0"/>
                <w:sz w:val="56"/>
                <w:szCs w:val="24"/>
                <w:lang w:val="es-MX"/>
              </w:rPr>
            </w:pPr>
          </w:p>
          <w:p w14:paraId="0E0D95AF" w14:textId="77777777" w:rsidR="00ED4D0F" w:rsidRPr="004A21D9" w:rsidRDefault="00ED4D0F" w:rsidP="00DC0FC7">
            <w:pPr>
              <w:suppressAutoHyphens w:val="0"/>
              <w:spacing w:after="0" w:line="240" w:lineRule="auto"/>
              <w:ind w:leftChars="0" w:left="0" w:firstLineChars="0" w:firstLine="0"/>
              <w:textDirection w:val="lrTb"/>
              <w:textAlignment w:val="auto"/>
              <w:outlineLvl w:val="9"/>
              <w:rPr>
                <w:b/>
                <w:position w:val="0"/>
                <w:sz w:val="28"/>
                <w:szCs w:val="28"/>
                <w:lang w:val="es-MX"/>
              </w:rPr>
            </w:pPr>
          </w:p>
        </w:tc>
      </w:tr>
    </w:tbl>
    <w:p w14:paraId="18D4FA3A" w14:textId="77777777" w:rsidR="00312230" w:rsidRPr="004A21D9" w:rsidRDefault="00312230" w:rsidP="00312230">
      <w:pPr>
        <w:pStyle w:val="Normal1"/>
        <w:rPr>
          <w:lang w:val="en-US"/>
        </w:rPr>
      </w:pPr>
    </w:p>
    <w:p w14:paraId="26CE4BD8" w14:textId="77777777" w:rsidR="00ED4D0F" w:rsidRPr="004A21D9" w:rsidRDefault="00ED4D0F" w:rsidP="00312230">
      <w:pPr>
        <w:pStyle w:val="Normal1"/>
        <w:rPr>
          <w:lang w:val="en-US"/>
        </w:rPr>
      </w:pPr>
    </w:p>
    <w:p w14:paraId="66B524FE" w14:textId="77777777" w:rsidR="00ED60DE" w:rsidRPr="004A21D9" w:rsidRDefault="00ED60DE" w:rsidP="00312230">
      <w:pPr>
        <w:pStyle w:val="Normal1"/>
        <w:rPr>
          <w:lang w:val="en-US"/>
        </w:rPr>
      </w:pPr>
    </w:p>
    <w:p w14:paraId="4B2CE143" w14:textId="77777777" w:rsidR="00ED60DE" w:rsidRPr="004A21D9" w:rsidRDefault="00ED60DE" w:rsidP="00312230">
      <w:pPr>
        <w:pStyle w:val="Normal1"/>
        <w:rPr>
          <w:lang w:val="en-US"/>
        </w:rPr>
      </w:pPr>
    </w:p>
    <w:p w14:paraId="5F8D93C5" w14:textId="77777777" w:rsidR="00ED60DE" w:rsidRPr="004A21D9" w:rsidRDefault="00ED60DE" w:rsidP="00312230">
      <w:pPr>
        <w:pStyle w:val="Normal1"/>
        <w:rPr>
          <w:lang w:val="en-US"/>
        </w:rPr>
      </w:pPr>
    </w:p>
    <w:p w14:paraId="7E1360E3" w14:textId="77777777" w:rsidR="00ED60DE" w:rsidRPr="004A21D9" w:rsidRDefault="00ED60DE" w:rsidP="00312230">
      <w:pPr>
        <w:pStyle w:val="Normal1"/>
        <w:rPr>
          <w:lang w:val="en-US"/>
        </w:rPr>
      </w:pPr>
    </w:p>
    <w:p w14:paraId="60622BDF" w14:textId="77777777" w:rsidR="00ED60DE" w:rsidRPr="004A21D9" w:rsidRDefault="00ED60DE" w:rsidP="00312230">
      <w:pPr>
        <w:pStyle w:val="Normal1"/>
        <w:rPr>
          <w:lang w:val="en-US"/>
        </w:rPr>
      </w:pPr>
    </w:p>
    <w:p w14:paraId="151D916A" w14:textId="77777777" w:rsidR="00ED60DE" w:rsidRPr="004A21D9" w:rsidRDefault="00ED60DE" w:rsidP="00312230">
      <w:pPr>
        <w:pStyle w:val="Normal1"/>
        <w:rPr>
          <w:lang w:val="en-US"/>
        </w:rPr>
      </w:pPr>
    </w:p>
    <w:p w14:paraId="49A8F2B6" w14:textId="77777777" w:rsidR="00ED60DE" w:rsidRPr="004A21D9" w:rsidRDefault="00ED60DE" w:rsidP="00312230">
      <w:pPr>
        <w:pStyle w:val="Normal1"/>
        <w:rPr>
          <w:lang w:val="en-US"/>
        </w:rPr>
      </w:pPr>
    </w:p>
    <w:p w14:paraId="0B0AF50D" w14:textId="77777777" w:rsidR="00ED60DE" w:rsidRPr="004A21D9" w:rsidRDefault="00ED60DE" w:rsidP="00312230">
      <w:pPr>
        <w:pStyle w:val="Normal1"/>
        <w:rPr>
          <w:lang w:val="en-US"/>
        </w:rPr>
      </w:pPr>
    </w:p>
    <w:p w14:paraId="2A2CD9B3" w14:textId="77777777" w:rsidR="00ED60DE" w:rsidRPr="004A21D9" w:rsidRDefault="00ED60DE" w:rsidP="00312230">
      <w:pPr>
        <w:pStyle w:val="Normal1"/>
        <w:rPr>
          <w:lang w:val="en-US"/>
        </w:rPr>
      </w:pPr>
    </w:p>
    <w:p w14:paraId="7B26835A" w14:textId="77777777" w:rsidR="00ED60DE" w:rsidRPr="004A21D9" w:rsidRDefault="00ED60DE" w:rsidP="00312230">
      <w:pPr>
        <w:pStyle w:val="Normal1"/>
        <w:rPr>
          <w:lang w:val="en-US"/>
        </w:rPr>
      </w:pPr>
    </w:p>
    <w:p w14:paraId="56147096" w14:textId="77777777" w:rsidR="00ED4D0F" w:rsidRPr="004A21D9" w:rsidRDefault="00ED4D0F" w:rsidP="00312230">
      <w:pPr>
        <w:pStyle w:val="Normal1"/>
        <w:rPr>
          <w:lang w:val="en-US"/>
        </w:rPr>
      </w:pPr>
    </w:p>
    <w:p w14:paraId="70E6D0C6" w14:textId="77777777" w:rsidR="00ED4D0F" w:rsidRPr="004A21D9" w:rsidRDefault="00ED4D0F" w:rsidP="00312230">
      <w:pPr>
        <w:pStyle w:val="Normal1"/>
        <w:rPr>
          <w:lang w:val="en-US"/>
        </w:rPr>
      </w:pPr>
    </w:p>
    <w:p w14:paraId="0AC44309" w14:textId="77777777" w:rsidR="00ED4D0F" w:rsidRPr="004A21D9" w:rsidRDefault="00ED4D0F" w:rsidP="00312230">
      <w:pPr>
        <w:pStyle w:val="Normal1"/>
        <w:rPr>
          <w:lang w:val="en-US"/>
        </w:rPr>
      </w:pPr>
    </w:p>
    <w:p w14:paraId="5B1A0DE0" w14:textId="77777777" w:rsidR="00ED4D0F" w:rsidRPr="004A21D9" w:rsidRDefault="00ED4D0F" w:rsidP="00312230">
      <w:pPr>
        <w:pStyle w:val="Normal1"/>
        <w:rPr>
          <w:lang w:val="en-US"/>
        </w:rPr>
      </w:pPr>
    </w:p>
    <w:p w14:paraId="599B4D34" w14:textId="77777777" w:rsidR="00ED4D0F" w:rsidRPr="004A21D9" w:rsidRDefault="00ED4D0F" w:rsidP="00312230">
      <w:pPr>
        <w:pStyle w:val="Normal1"/>
        <w:rPr>
          <w:lang w:val="en-US"/>
        </w:rPr>
      </w:pPr>
    </w:p>
    <w:tbl>
      <w:tblPr>
        <w:tblStyle w:val="a"/>
        <w:tblW w:w="9498" w:type="dxa"/>
        <w:tblInd w:w="-34" w:type="dxa"/>
        <w:tblLayout w:type="fixed"/>
        <w:tblLook w:val="0000" w:firstRow="0" w:lastRow="0" w:firstColumn="0" w:lastColumn="0" w:noHBand="0" w:noVBand="0"/>
      </w:tblPr>
      <w:tblGrid>
        <w:gridCol w:w="3828"/>
        <w:gridCol w:w="5670"/>
      </w:tblGrid>
      <w:tr w:rsidR="004A21D9" w:rsidRPr="004A21D9" w14:paraId="37127084" w14:textId="77777777" w:rsidTr="00DC0FC7">
        <w:trPr>
          <w:trHeight w:val="900"/>
        </w:trPr>
        <w:tc>
          <w:tcPr>
            <w:tcW w:w="3828" w:type="dxa"/>
            <w:shd w:val="clear" w:color="auto" w:fill="FFFFFF"/>
            <w:tcMar>
              <w:top w:w="0" w:type="dxa"/>
              <w:left w:w="108" w:type="dxa"/>
              <w:bottom w:w="0" w:type="dxa"/>
              <w:right w:w="108" w:type="dxa"/>
            </w:tcMar>
          </w:tcPr>
          <w:p w14:paraId="6CBAE4B5" w14:textId="11A69B1B" w:rsidR="00ED4D0F" w:rsidRPr="004A21D9" w:rsidRDefault="00ED4D0F" w:rsidP="00300A10">
            <w:pPr>
              <w:pStyle w:val="Normal1"/>
              <w:spacing w:after="0" w:line="240" w:lineRule="auto"/>
              <w:jc w:val="center"/>
              <w:rPr>
                <w:b/>
                <w:sz w:val="26"/>
                <w:szCs w:val="26"/>
              </w:rPr>
            </w:pPr>
            <w:r w:rsidRPr="004A21D9">
              <w:rPr>
                <w:b/>
                <w:sz w:val="26"/>
                <w:szCs w:val="26"/>
              </w:rPr>
              <w:lastRenderedPageBreak/>
              <w:t>HỘI ĐỒNG NHÂN DÂN</w:t>
            </w:r>
          </w:p>
          <w:p w14:paraId="7CC552CA" w14:textId="3F9904FE" w:rsidR="00ED4D0F" w:rsidRPr="004A21D9" w:rsidRDefault="00ED4D0F" w:rsidP="00300A10">
            <w:pPr>
              <w:pStyle w:val="Normal1"/>
              <w:spacing w:after="0" w:line="240" w:lineRule="auto"/>
              <w:jc w:val="center"/>
              <w:rPr>
                <w:sz w:val="26"/>
                <w:szCs w:val="26"/>
              </w:rPr>
            </w:pPr>
            <w:r w:rsidRPr="004A21D9">
              <w:rPr>
                <w:b/>
                <w:noProof/>
                <w:sz w:val="26"/>
                <w:szCs w:val="26"/>
                <w:lang w:val="en-US"/>
              </w:rPr>
              <mc:AlternateContent>
                <mc:Choice Requires="wps">
                  <w:drawing>
                    <wp:anchor distT="0" distB="0" distL="114300" distR="114300" simplePos="0" relativeHeight="251674112" behindDoc="0" locked="0" layoutInCell="1" allowOverlap="1" wp14:anchorId="597343EE" wp14:editId="4BF5C56C">
                      <wp:simplePos x="0" y="0"/>
                      <wp:positionH relativeFrom="column">
                        <wp:posOffset>686435</wp:posOffset>
                      </wp:positionH>
                      <wp:positionV relativeFrom="paragraph">
                        <wp:posOffset>227330</wp:posOffset>
                      </wp:positionV>
                      <wp:extent cx="718457" cy="0"/>
                      <wp:effectExtent l="0" t="0" r="24765" b="19050"/>
                      <wp:wrapNone/>
                      <wp:docPr id="1180808247" name="Straight Connector 1180808247"/>
                      <wp:cNvGraphicFramePr/>
                      <a:graphic xmlns:a="http://schemas.openxmlformats.org/drawingml/2006/main">
                        <a:graphicData uri="http://schemas.microsoft.com/office/word/2010/wordprocessingShape">
                          <wps:wsp>
                            <wps:cNvCnPr/>
                            <wps:spPr>
                              <a:xfrm>
                                <a:off x="0" y="0"/>
                                <a:ext cx="71845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3982E" id="Straight Connector 118080824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7.9pt" to="11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" strokecolor="black [3040]"/>
                  </w:pict>
                </mc:Fallback>
              </mc:AlternateContent>
            </w:r>
            <w:r w:rsidRPr="004A21D9">
              <w:rPr>
                <w:b/>
                <w:sz w:val="26"/>
                <w:szCs w:val="26"/>
              </w:rPr>
              <w:t>TỈNH QUẢNG BÌNH</w:t>
            </w:r>
          </w:p>
        </w:tc>
        <w:tc>
          <w:tcPr>
            <w:tcW w:w="5670" w:type="dxa"/>
            <w:shd w:val="clear" w:color="auto" w:fill="FFFFFF"/>
            <w:tcMar>
              <w:top w:w="0" w:type="dxa"/>
              <w:left w:w="108" w:type="dxa"/>
              <w:bottom w:w="0" w:type="dxa"/>
              <w:right w:w="108" w:type="dxa"/>
            </w:tcMar>
          </w:tcPr>
          <w:p w14:paraId="3906059F" w14:textId="77777777" w:rsidR="00ED4D0F" w:rsidRPr="004A21D9" w:rsidRDefault="00ED4D0F" w:rsidP="00300A10">
            <w:pPr>
              <w:pStyle w:val="Normal1"/>
              <w:spacing w:after="0" w:line="240" w:lineRule="auto"/>
              <w:jc w:val="center"/>
              <w:rPr>
                <w:sz w:val="26"/>
                <w:szCs w:val="26"/>
              </w:rPr>
            </w:pPr>
            <w:r w:rsidRPr="004A21D9">
              <w:rPr>
                <w:b/>
                <w:noProof/>
                <w:sz w:val="26"/>
                <w:szCs w:val="26"/>
                <w:lang w:val="en-US"/>
              </w:rPr>
              <mc:AlternateContent>
                <mc:Choice Requires="wps">
                  <w:drawing>
                    <wp:anchor distT="0" distB="0" distL="114300" distR="114300" simplePos="0" relativeHeight="251673088" behindDoc="0" locked="0" layoutInCell="1" allowOverlap="1" wp14:anchorId="01551E7E" wp14:editId="78597DCD">
                      <wp:simplePos x="0" y="0"/>
                      <wp:positionH relativeFrom="column">
                        <wp:posOffset>695325</wp:posOffset>
                      </wp:positionH>
                      <wp:positionV relativeFrom="paragraph">
                        <wp:posOffset>441325</wp:posOffset>
                      </wp:positionV>
                      <wp:extent cx="2100105" cy="0"/>
                      <wp:effectExtent l="0" t="0" r="0" b="0"/>
                      <wp:wrapNone/>
                      <wp:docPr id="277272028" name="Straight Connector 277272028"/>
                      <wp:cNvGraphicFramePr/>
                      <a:graphic xmlns:a="http://schemas.openxmlformats.org/drawingml/2006/main">
                        <a:graphicData uri="http://schemas.microsoft.com/office/word/2010/wordprocessingShape">
                          <wps:wsp>
                            <wps:cNvCnPr/>
                            <wps:spPr>
                              <a:xfrm>
                                <a:off x="0" y="0"/>
                                <a:ext cx="210010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6CA038" id="Straight Connector 277272028"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75pt,34.75pt" to="220.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" strokecolor="black [3040]"/>
                  </w:pict>
                </mc:Fallback>
              </mc:AlternateContent>
            </w:r>
            <w:r w:rsidRPr="004A21D9">
              <w:rPr>
                <w:b/>
                <w:sz w:val="26"/>
                <w:szCs w:val="26"/>
              </w:rPr>
              <w:t>CỘNG HÒA XÃ HỘI CHỦ NGHĨA VIỆT NAM</w:t>
            </w:r>
            <w:r w:rsidRPr="004A21D9">
              <w:rPr>
                <w:b/>
                <w:sz w:val="26"/>
                <w:szCs w:val="26"/>
              </w:rPr>
              <w:br/>
            </w:r>
            <w:r w:rsidRPr="004A21D9">
              <w:rPr>
                <w:b/>
                <w:sz w:val="28"/>
                <w:szCs w:val="28"/>
              </w:rPr>
              <w:t>Độc lập - Tự do - Hạnh phúc</w:t>
            </w:r>
          </w:p>
        </w:tc>
      </w:tr>
    </w:tbl>
    <w:p w14:paraId="773F60C6" w14:textId="77777777" w:rsidR="00312230" w:rsidRPr="004A21D9" w:rsidRDefault="00312230" w:rsidP="00312230">
      <w:pPr>
        <w:pStyle w:val="Normal1"/>
        <w:rPr>
          <w:sz w:val="8"/>
          <w:szCs w:val="8"/>
        </w:rPr>
      </w:pPr>
    </w:p>
    <w:p w14:paraId="173403C0" w14:textId="77777777" w:rsidR="008E06B9" w:rsidRPr="004A21D9" w:rsidRDefault="00ED4D0F" w:rsidP="002272A0">
      <w:pPr>
        <w:pStyle w:val="Normal1"/>
        <w:spacing w:after="0"/>
        <w:jc w:val="center"/>
        <w:rPr>
          <w:b/>
          <w:bCs/>
          <w:sz w:val="28"/>
          <w:szCs w:val="28"/>
        </w:rPr>
      </w:pPr>
      <w:r w:rsidRPr="004A21D9">
        <w:rPr>
          <w:b/>
          <w:bCs/>
          <w:sz w:val="28"/>
          <w:szCs w:val="28"/>
        </w:rPr>
        <w:t xml:space="preserve">QUY ĐỊNH MỨC CHI HỖ TRỢ HOẠT ĐỘNG KHUYẾN CÔNG </w:t>
      </w:r>
    </w:p>
    <w:p w14:paraId="55BAE788" w14:textId="41809F83" w:rsidR="00ED4D0F" w:rsidRPr="004A21D9" w:rsidRDefault="00ED4D0F" w:rsidP="002272A0">
      <w:pPr>
        <w:pStyle w:val="Normal1"/>
        <w:spacing w:after="0"/>
        <w:jc w:val="center"/>
        <w:rPr>
          <w:b/>
          <w:bCs/>
          <w:sz w:val="28"/>
          <w:szCs w:val="28"/>
        </w:rPr>
      </w:pPr>
      <w:r w:rsidRPr="004A21D9">
        <w:rPr>
          <w:b/>
          <w:bCs/>
          <w:sz w:val="28"/>
          <w:szCs w:val="28"/>
        </w:rPr>
        <w:t>TRÊN ĐỊA BÀN TỈNH QUẢNG BÌNH</w:t>
      </w:r>
    </w:p>
    <w:p w14:paraId="2EE34237" w14:textId="4C38ECB9" w:rsidR="00ED4D0F" w:rsidRPr="004A21D9" w:rsidRDefault="00ED4D0F" w:rsidP="00ED4D0F">
      <w:pPr>
        <w:pStyle w:val="Normal1"/>
        <w:jc w:val="center"/>
        <w:rPr>
          <w:i/>
          <w:iCs/>
          <w:sz w:val="28"/>
          <w:szCs w:val="28"/>
        </w:rPr>
      </w:pPr>
      <w:r w:rsidRPr="004A21D9">
        <w:rPr>
          <w:b/>
          <w:noProof/>
          <w:sz w:val="26"/>
          <w:szCs w:val="26"/>
          <w:lang w:val="en-US"/>
        </w:rPr>
        <mc:AlternateContent>
          <mc:Choice Requires="wps">
            <w:drawing>
              <wp:anchor distT="0" distB="0" distL="114300" distR="114300" simplePos="0" relativeHeight="251676160" behindDoc="0" locked="0" layoutInCell="1" allowOverlap="1" wp14:anchorId="33B042B9" wp14:editId="74A400D4">
                <wp:simplePos x="0" y="0"/>
                <wp:positionH relativeFrom="column">
                  <wp:posOffset>1851660</wp:posOffset>
                </wp:positionH>
                <wp:positionV relativeFrom="paragraph">
                  <wp:posOffset>497840</wp:posOffset>
                </wp:positionV>
                <wp:extent cx="2100105" cy="0"/>
                <wp:effectExtent l="0" t="0" r="33655" b="19050"/>
                <wp:wrapNone/>
                <wp:docPr id="352863662" name="Straight Connector 352863662"/>
                <wp:cNvGraphicFramePr/>
                <a:graphic xmlns:a="http://schemas.openxmlformats.org/drawingml/2006/main">
                  <a:graphicData uri="http://schemas.microsoft.com/office/word/2010/wordprocessingShape">
                    <wps:wsp>
                      <wps:cNvCnPr/>
                      <wps:spPr>
                        <a:xfrm>
                          <a:off x="0" y="0"/>
                          <a:ext cx="210010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663C8B" id="Straight Connector 352863662"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8pt,39.2pt" to="311.1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" strokecolor="black [3040]"/>
            </w:pict>
          </mc:Fallback>
        </mc:AlternateContent>
      </w:r>
      <w:r w:rsidRPr="004A21D9">
        <w:rPr>
          <w:i/>
          <w:iCs/>
          <w:sz w:val="28"/>
          <w:szCs w:val="28"/>
        </w:rPr>
        <w:t>(Kèm theo Nghị quyết số</w:t>
      </w:r>
      <w:r w:rsidR="00BA204F" w:rsidRPr="004A21D9">
        <w:rPr>
          <w:i/>
          <w:iCs/>
          <w:sz w:val="28"/>
          <w:szCs w:val="28"/>
          <w:lang w:val="vi-VN"/>
        </w:rPr>
        <w:t xml:space="preserve"> </w:t>
      </w:r>
      <w:r w:rsidRPr="004A21D9">
        <w:rPr>
          <w:i/>
          <w:iCs/>
          <w:sz w:val="28"/>
          <w:szCs w:val="28"/>
        </w:rPr>
        <w:t xml:space="preserve">       /2024/NQ-HĐND ngày  </w:t>
      </w:r>
      <w:r w:rsidR="00F35F06" w:rsidRPr="004A21D9">
        <w:rPr>
          <w:i/>
          <w:iCs/>
          <w:sz w:val="28"/>
          <w:szCs w:val="28"/>
          <w:lang w:val="vi-VN"/>
        </w:rPr>
        <w:t xml:space="preserve">  </w:t>
      </w:r>
      <w:r w:rsidRPr="004A21D9">
        <w:rPr>
          <w:i/>
          <w:iCs/>
          <w:sz w:val="28"/>
          <w:szCs w:val="28"/>
        </w:rPr>
        <w:t xml:space="preserve"> tháng </w:t>
      </w:r>
      <w:r w:rsidR="005D4B37" w:rsidRPr="004A21D9">
        <w:rPr>
          <w:i/>
          <w:iCs/>
          <w:sz w:val="28"/>
          <w:szCs w:val="28"/>
        </w:rPr>
        <w:t xml:space="preserve"> </w:t>
      </w:r>
      <w:r w:rsidRPr="004A21D9">
        <w:rPr>
          <w:i/>
          <w:iCs/>
          <w:sz w:val="28"/>
          <w:szCs w:val="28"/>
        </w:rPr>
        <w:t xml:space="preserve">   năm 2024 của Hội đồng nhân dân tỉnh Quảng Bình)</w:t>
      </w:r>
    </w:p>
    <w:p w14:paraId="43C9A0B1" w14:textId="1A2C113A" w:rsidR="009B4E29" w:rsidRPr="004A21D9" w:rsidRDefault="009B4E29" w:rsidP="003F1FBE">
      <w:pPr>
        <w:spacing w:after="0" w:line="264" w:lineRule="auto"/>
        <w:ind w:leftChars="0" w:left="0" w:firstLineChars="0" w:firstLine="0"/>
        <w:jc w:val="center"/>
        <w:rPr>
          <w:b/>
          <w:sz w:val="28"/>
          <w:szCs w:val="28"/>
        </w:rPr>
      </w:pPr>
      <w:r w:rsidRPr="004A21D9">
        <w:rPr>
          <w:b/>
          <w:sz w:val="28"/>
          <w:szCs w:val="28"/>
        </w:rPr>
        <w:t>Chương I</w:t>
      </w:r>
    </w:p>
    <w:p w14:paraId="29266E75" w14:textId="77777777" w:rsidR="009B4E29" w:rsidRPr="004A21D9" w:rsidRDefault="009B4E29" w:rsidP="00410BED">
      <w:pPr>
        <w:spacing w:after="360" w:line="264" w:lineRule="auto"/>
        <w:ind w:leftChars="0" w:left="0" w:firstLineChars="0" w:firstLine="0"/>
        <w:jc w:val="center"/>
        <w:rPr>
          <w:b/>
          <w:sz w:val="28"/>
          <w:szCs w:val="28"/>
        </w:rPr>
      </w:pPr>
      <w:r w:rsidRPr="004A21D9">
        <w:rPr>
          <w:b/>
          <w:sz w:val="28"/>
          <w:szCs w:val="28"/>
        </w:rPr>
        <w:t>QUY ĐỊNH CHUNG</w:t>
      </w:r>
    </w:p>
    <w:p w14:paraId="2ACD09F3" w14:textId="17037796" w:rsidR="009B4E29" w:rsidRPr="004A21D9" w:rsidRDefault="009B4E29" w:rsidP="00D72B30">
      <w:pPr>
        <w:adjustRightInd w:val="0"/>
        <w:snapToGrid w:val="0"/>
        <w:spacing w:before="120" w:after="120" w:line="240" w:lineRule="auto"/>
        <w:ind w:leftChars="0" w:left="0" w:firstLineChars="0" w:firstLine="720"/>
        <w:jc w:val="both"/>
        <w:rPr>
          <w:b/>
          <w:sz w:val="28"/>
          <w:szCs w:val="28"/>
        </w:rPr>
      </w:pPr>
      <w:r w:rsidRPr="004A21D9">
        <w:rPr>
          <w:b/>
          <w:sz w:val="28"/>
          <w:szCs w:val="28"/>
        </w:rPr>
        <w:t>Điều 1. Phạm vi điều chỉnh</w:t>
      </w:r>
    </w:p>
    <w:p w14:paraId="2C4157AE" w14:textId="636C4FED" w:rsidR="007E102F" w:rsidRPr="004A21D9" w:rsidRDefault="00B6443B" w:rsidP="00D72B30">
      <w:pPr>
        <w:adjustRightInd w:val="0"/>
        <w:snapToGrid w:val="0"/>
        <w:spacing w:before="120" w:after="120" w:line="240" w:lineRule="auto"/>
        <w:ind w:leftChars="0" w:left="0" w:firstLineChars="0" w:firstLine="720"/>
        <w:jc w:val="both"/>
        <w:rPr>
          <w:sz w:val="28"/>
          <w:szCs w:val="28"/>
        </w:rPr>
      </w:pPr>
      <w:r w:rsidRPr="004A21D9">
        <w:rPr>
          <w:sz w:val="28"/>
          <w:szCs w:val="28"/>
        </w:rPr>
        <w:t>Quy định này q</w:t>
      </w:r>
      <w:r w:rsidR="007F1C07" w:rsidRPr="004A21D9">
        <w:rPr>
          <w:sz w:val="28"/>
          <w:szCs w:val="28"/>
        </w:rPr>
        <w:t xml:space="preserve">uy định </w:t>
      </w:r>
      <w:r w:rsidR="00725168" w:rsidRPr="004A21D9">
        <w:rPr>
          <w:sz w:val="28"/>
          <w:szCs w:val="28"/>
        </w:rPr>
        <w:t>m</w:t>
      </w:r>
      <w:r w:rsidR="00725168" w:rsidRPr="004A21D9">
        <w:rPr>
          <w:sz w:val="28"/>
          <w:szCs w:val="28"/>
          <w:lang w:val="vi-VN"/>
        </w:rPr>
        <w:t>ức chi</w:t>
      </w:r>
      <w:r w:rsidR="007F1C07" w:rsidRPr="004A21D9">
        <w:rPr>
          <w:sz w:val="28"/>
          <w:szCs w:val="28"/>
        </w:rPr>
        <w:t xml:space="preserve"> </w:t>
      </w:r>
      <w:r w:rsidR="007F1C07" w:rsidRPr="004A21D9">
        <w:rPr>
          <w:bCs/>
          <w:sz w:val="28"/>
          <w:szCs w:val="28"/>
        </w:rPr>
        <w:t>hỗ trợ hoạt động khuyến công</w:t>
      </w:r>
      <w:r w:rsidR="007F1C07" w:rsidRPr="004A21D9">
        <w:rPr>
          <w:sz w:val="28"/>
          <w:szCs w:val="28"/>
        </w:rPr>
        <w:t xml:space="preserve"> trên địa bàn tỉnh Quảng Bình.</w:t>
      </w:r>
    </w:p>
    <w:p w14:paraId="7B5BEC72" w14:textId="4999CC59" w:rsidR="009B4E29" w:rsidRPr="004A21D9" w:rsidRDefault="009B4E29" w:rsidP="00D72B30">
      <w:pPr>
        <w:adjustRightInd w:val="0"/>
        <w:snapToGrid w:val="0"/>
        <w:spacing w:before="120" w:after="120" w:line="240" w:lineRule="auto"/>
        <w:ind w:leftChars="0" w:left="0" w:firstLineChars="0" w:firstLine="720"/>
        <w:jc w:val="both"/>
        <w:rPr>
          <w:sz w:val="28"/>
          <w:szCs w:val="28"/>
        </w:rPr>
      </w:pPr>
      <w:r w:rsidRPr="004A21D9">
        <w:rPr>
          <w:b/>
          <w:sz w:val="28"/>
          <w:szCs w:val="28"/>
        </w:rPr>
        <w:t>Điều 2. Đối tượng áp dụng</w:t>
      </w:r>
    </w:p>
    <w:p w14:paraId="119AAAFC" w14:textId="7702B1AB" w:rsidR="00607BEB" w:rsidRPr="004A21D9" w:rsidRDefault="00607BEB" w:rsidP="00D72B30">
      <w:pPr>
        <w:adjustRightInd w:val="0"/>
        <w:snapToGrid w:val="0"/>
        <w:spacing w:before="120" w:after="120" w:line="240" w:lineRule="auto"/>
        <w:ind w:leftChars="0" w:left="0" w:firstLineChars="252" w:firstLine="706"/>
        <w:jc w:val="both"/>
        <w:rPr>
          <w:sz w:val="28"/>
          <w:szCs w:val="28"/>
        </w:rPr>
      </w:pPr>
      <w:r w:rsidRPr="004A21D9">
        <w:rPr>
          <w:sz w:val="28"/>
          <w:szCs w:val="28"/>
        </w:rPr>
        <w:tab/>
        <w:t xml:space="preserve">1. </w:t>
      </w:r>
      <w:bookmarkStart w:id="4" w:name="_Hlk184137969"/>
      <w:r w:rsidR="003428D0" w:rsidRPr="004A21D9">
        <w:rPr>
          <w:sz w:val="28"/>
          <w:szCs w:val="28"/>
          <w:lang w:val="vi-VN"/>
        </w:rPr>
        <w:t xml:space="preserve">Tổ chức, cá nhân trực tiếp đầu tư, sản xuất công nghiệp - tiểu thủ công nghiệp tại huyện, thị xã, thị trấn, xã và các phường thuộc thành phố loại 2, loại 3, các phường thuộc thành phố loại 1 được chuyển đổi từ xã chưa quá 05 năm; bao gồm: </w:t>
      </w:r>
      <w:r w:rsidRPr="004A21D9">
        <w:rPr>
          <w:sz w:val="28"/>
          <w:szCs w:val="28"/>
          <w:lang w:val="vi-VN"/>
        </w:rPr>
        <w:t>Doanh nghiệp nhỏ và vừa, h</w:t>
      </w:r>
      <w:r w:rsidRPr="004A21D9">
        <w:rPr>
          <w:sz w:val="28"/>
          <w:szCs w:val="28"/>
        </w:rPr>
        <w:t>ợ</w:t>
      </w:r>
      <w:r w:rsidRPr="004A21D9">
        <w:rPr>
          <w:sz w:val="28"/>
          <w:szCs w:val="28"/>
          <w:lang w:val="vi-VN"/>
        </w:rPr>
        <w:t>p tác xã, tổ h</w:t>
      </w:r>
      <w:r w:rsidRPr="004A21D9">
        <w:rPr>
          <w:sz w:val="28"/>
          <w:szCs w:val="28"/>
        </w:rPr>
        <w:t>ợ</w:t>
      </w:r>
      <w:r w:rsidRPr="004A21D9">
        <w:rPr>
          <w:sz w:val="28"/>
          <w:szCs w:val="28"/>
          <w:lang w:val="vi-VN"/>
        </w:rPr>
        <w:t xml:space="preserve">p tác, hộ kinh doanh thành lập và hoạt động theo quy định của pháp luật </w:t>
      </w:r>
      <w:r w:rsidRPr="004A21D9">
        <w:rPr>
          <w:i/>
          <w:iCs/>
          <w:sz w:val="28"/>
          <w:szCs w:val="28"/>
          <w:lang w:val="vi-VN"/>
        </w:rPr>
        <w:t>(sau đây gọi chung là cơ sở công nghiệp nông thôn)</w:t>
      </w:r>
      <w:r w:rsidR="00E24433" w:rsidRPr="004A21D9">
        <w:rPr>
          <w:sz w:val="28"/>
          <w:szCs w:val="28"/>
        </w:rPr>
        <w:t>.</w:t>
      </w:r>
      <w:bookmarkEnd w:id="4"/>
    </w:p>
    <w:p w14:paraId="002A6851" w14:textId="43A63886" w:rsidR="00607BEB" w:rsidRPr="004A21D9" w:rsidRDefault="00607BEB" w:rsidP="00D72B30">
      <w:pPr>
        <w:adjustRightInd w:val="0"/>
        <w:snapToGrid w:val="0"/>
        <w:spacing w:before="120" w:after="120" w:line="240" w:lineRule="auto"/>
        <w:ind w:leftChars="0" w:left="0" w:firstLineChars="252" w:firstLine="706"/>
        <w:jc w:val="both"/>
        <w:rPr>
          <w:sz w:val="28"/>
          <w:szCs w:val="28"/>
        </w:rPr>
      </w:pPr>
      <w:r w:rsidRPr="004A21D9">
        <w:rPr>
          <w:sz w:val="28"/>
          <w:szCs w:val="28"/>
        </w:rPr>
        <w:t>2. C</w:t>
      </w:r>
      <w:r w:rsidRPr="004A21D9">
        <w:rPr>
          <w:sz w:val="28"/>
          <w:szCs w:val="28"/>
          <w:lang w:val="vi-VN"/>
        </w:rPr>
        <w:t>ác cơ sở sản xuất công nghiệp thực hiện áp dụng sản xuất sạch hơn</w:t>
      </w:r>
      <w:r w:rsidRPr="004A21D9">
        <w:rPr>
          <w:sz w:val="28"/>
          <w:szCs w:val="28"/>
        </w:rPr>
        <w:t>.</w:t>
      </w:r>
    </w:p>
    <w:p w14:paraId="108ADD02" w14:textId="3EEC57C0" w:rsidR="009B4E29" w:rsidRPr="004A21D9" w:rsidRDefault="00607BEB" w:rsidP="00D72B30">
      <w:pPr>
        <w:adjustRightInd w:val="0"/>
        <w:snapToGrid w:val="0"/>
        <w:spacing w:before="120" w:after="120" w:line="240" w:lineRule="auto"/>
        <w:ind w:leftChars="0" w:left="0" w:firstLineChars="252" w:firstLine="706"/>
        <w:jc w:val="both"/>
        <w:rPr>
          <w:sz w:val="28"/>
          <w:szCs w:val="28"/>
        </w:rPr>
      </w:pPr>
      <w:r w:rsidRPr="004A21D9">
        <w:rPr>
          <w:sz w:val="28"/>
          <w:szCs w:val="28"/>
        </w:rPr>
        <w:t xml:space="preserve">3. </w:t>
      </w:r>
      <w:r w:rsidR="00442736" w:rsidRPr="004A21D9">
        <w:rPr>
          <w:sz w:val="28"/>
          <w:szCs w:val="28"/>
        </w:rPr>
        <w:t>C</w:t>
      </w:r>
      <w:r w:rsidR="00442736" w:rsidRPr="004A21D9">
        <w:rPr>
          <w:sz w:val="28"/>
          <w:szCs w:val="28"/>
          <w:lang w:val="vi-VN"/>
        </w:rPr>
        <w:t xml:space="preserve">ác tổ chức, cá nhân trong và ngoài nước hoạt động trên địa bàn tỉnh </w:t>
      </w:r>
      <w:r w:rsidR="00442736" w:rsidRPr="004A21D9">
        <w:rPr>
          <w:sz w:val="28"/>
          <w:szCs w:val="28"/>
        </w:rPr>
        <w:t>Quảng Bình</w:t>
      </w:r>
      <w:r w:rsidR="00442736" w:rsidRPr="004A21D9">
        <w:rPr>
          <w:sz w:val="28"/>
          <w:szCs w:val="28"/>
          <w:lang w:val="vi-VN"/>
        </w:rPr>
        <w:t xml:space="preserve"> tham gia công tác quản lý, thực hiện các hoạt động dịch vụ khuyến công</w:t>
      </w:r>
      <w:r w:rsidR="00442736" w:rsidRPr="004A21D9">
        <w:rPr>
          <w:sz w:val="28"/>
          <w:szCs w:val="28"/>
        </w:rPr>
        <w:t>.</w:t>
      </w:r>
    </w:p>
    <w:p w14:paraId="7FA1DEC2" w14:textId="4293C2C0" w:rsidR="009C7996" w:rsidRPr="004A21D9" w:rsidRDefault="009C7996" w:rsidP="00D72B30">
      <w:pPr>
        <w:suppressAutoHyphens w:val="0"/>
        <w:adjustRightInd w:val="0"/>
        <w:snapToGrid w:val="0"/>
        <w:spacing w:before="120" w:after="120" w:line="240" w:lineRule="auto"/>
        <w:ind w:leftChars="0" w:left="0" w:firstLineChars="0" w:firstLine="720"/>
        <w:jc w:val="both"/>
        <w:textDirection w:val="lrTb"/>
        <w:textAlignment w:val="auto"/>
        <w:outlineLvl w:val="9"/>
        <w:rPr>
          <w:b/>
          <w:sz w:val="28"/>
          <w:szCs w:val="28"/>
        </w:rPr>
      </w:pPr>
      <w:r w:rsidRPr="004A21D9">
        <w:rPr>
          <w:b/>
          <w:sz w:val="28"/>
          <w:szCs w:val="28"/>
        </w:rPr>
        <w:t xml:space="preserve">Điều </w:t>
      </w:r>
      <w:r w:rsidR="00933FE4" w:rsidRPr="004A21D9">
        <w:rPr>
          <w:b/>
          <w:sz w:val="28"/>
          <w:szCs w:val="28"/>
        </w:rPr>
        <w:t>3</w:t>
      </w:r>
      <w:r w:rsidRPr="004A21D9">
        <w:rPr>
          <w:b/>
          <w:sz w:val="28"/>
          <w:szCs w:val="28"/>
        </w:rPr>
        <w:t>. Nguồn kinh phí</w:t>
      </w:r>
    </w:p>
    <w:p w14:paraId="18969D5A" w14:textId="324E5F80" w:rsidR="00933FE4" w:rsidRPr="004A21D9" w:rsidRDefault="004E01F3" w:rsidP="00D72B30">
      <w:pPr>
        <w:pStyle w:val="Normal1"/>
        <w:adjustRightInd w:val="0"/>
        <w:snapToGrid w:val="0"/>
        <w:spacing w:before="120" w:after="120" w:line="240" w:lineRule="auto"/>
        <w:ind w:firstLine="720"/>
        <w:jc w:val="both"/>
        <w:rPr>
          <w:sz w:val="28"/>
          <w:szCs w:val="28"/>
          <w:lang w:val="nl-NL"/>
        </w:rPr>
      </w:pPr>
      <w:bookmarkStart w:id="5" w:name="_Hlk183336223"/>
      <w:r w:rsidRPr="004A21D9">
        <w:rPr>
          <w:sz w:val="28"/>
          <w:szCs w:val="28"/>
          <w:lang w:val="nl-NL"/>
        </w:rPr>
        <w:t xml:space="preserve">1. </w:t>
      </w:r>
      <w:r w:rsidR="00933FE4" w:rsidRPr="004A21D9">
        <w:rPr>
          <w:sz w:val="28"/>
          <w:szCs w:val="28"/>
          <w:lang w:val="nl-NL" w:eastAsia="vi-VN"/>
        </w:rPr>
        <w:t>Nguồn kinh phí đảm bảo hoạt động khuyến công thuộc nhiệm vụ của cấp nào do ngân sách cấp đó bảo đảm theo phân cấp ngân sách nhà nước hiện hành.</w:t>
      </w:r>
    </w:p>
    <w:bookmarkEnd w:id="5"/>
    <w:p w14:paraId="1AF3F078" w14:textId="47630ADD" w:rsidR="00EA65ED" w:rsidRPr="004A21D9" w:rsidRDefault="00EA65ED" w:rsidP="00D72B30">
      <w:pPr>
        <w:widowControl w:val="0"/>
        <w:adjustRightInd w:val="0"/>
        <w:snapToGrid w:val="0"/>
        <w:spacing w:before="120" w:after="120" w:line="240" w:lineRule="auto"/>
        <w:ind w:leftChars="0" w:left="0" w:firstLineChars="0" w:firstLine="720"/>
        <w:jc w:val="both"/>
        <w:rPr>
          <w:spacing w:val="-6"/>
          <w:sz w:val="28"/>
          <w:szCs w:val="28"/>
          <w:lang w:val="nl-NL"/>
        </w:rPr>
      </w:pPr>
      <w:r w:rsidRPr="004A21D9">
        <w:rPr>
          <w:spacing w:val="-6"/>
          <w:sz w:val="28"/>
          <w:szCs w:val="28"/>
          <w:lang w:val="nl-NL"/>
        </w:rPr>
        <w:t>2. Nguồn kinh phí lồng ghép các chương trình, kế hoạch, đề án có liên quan</w:t>
      </w:r>
      <w:r w:rsidR="00DF26FF" w:rsidRPr="004A21D9">
        <w:rPr>
          <w:spacing w:val="-6"/>
          <w:sz w:val="28"/>
          <w:szCs w:val="28"/>
          <w:lang w:val="nl-NL"/>
        </w:rPr>
        <w:t xml:space="preserve"> và n</w:t>
      </w:r>
      <w:r w:rsidR="00DF26FF" w:rsidRPr="004A21D9">
        <w:rPr>
          <w:sz w:val="28"/>
          <w:szCs w:val="28"/>
          <w:lang w:val="nl-NL"/>
        </w:rPr>
        <w:t>guồn vốn hợp pháp khác theo quy định của pháp luật.</w:t>
      </w:r>
    </w:p>
    <w:p w14:paraId="2303A0E7" w14:textId="77777777" w:rsidR="008C6285" w:rsidRPr="004A21D9" w:rsidRDefault="008C6285" w:rsidP="00191AC2">
      <w:pPr>
        <w:widowControl w:val="0"/>
        <w:adjustRightInd w:val="0"/>
        <w:snapToGrid w:val="0"/>
        <w:spacing w:before="360" w:after="120" w:line="240" w:lineRule="auto"/>
        <w:ind w:leftChars="0" w:left="3" w:hanging="3"/>
        <w:jc w:val="center"/>
        <w:rPr>
          <w:b/>
          <w:sz w:val="28"/>
          <w:szCs w:val="28"/>
          <w:lang w:val="nl-NL"/>
        </w:rPr>
      </w:pPr>
      <w:r w:rsidRPr="004A21D9">
        <w:rPr>
          <w:b/>
          <w:sz w:val="28"/>
          <w:szCs w:val="28"/>
          <w:lang w:val="nl-NL"/>
        </w:rPr>
        <w:t>Chương II</w:t>
      </w:r>
    </w:p>
    <w:p w14:paraId="5D408938" w14:textId="06BE69D3" w:rsidR="008C6285" w:rsidRPr="004A21D9" w:rsidRDefault="008C6285" w:rsidP="00191AC2">
      <w:pPr>
        <w:widowControl w:val="0"/>
        <w:adjustRightInd w:val="0"/>
        <w:snapToGrid w:val="0"/>
        <w:spacing w:before="120" w:after="360" w:line="240" w:lineRule="auto"/>
        <w:ind w:leftChars="0" w:left="3" w:hanging="3"/>
        <w:jc w:val="center"/>
        <w:rPr>
          <w:b/>
          <w:sz w:val="28"/>
          <w:szCs w:val="28"/>
          <w:lang w:val="nl-NL"/>
        </w:rPr>
      </w:pPr>
      <w:r w:rsidRPr="004A21D9">
        <w:rPr>
          <w:b/>
          <w:sz w:val="28"/>
          <w:szCs w:val="28"/>
          <w:lang w:val="nl-NL"/>
        </w:rPr>
        <w:t xml:space="preserve">MỨC </w:t>
      </w:r>
      <w:r w:rsidR="00100329" w:rsidRPr="004A21D9">
        <w:rPr>
          <w:b/>
          <w:sz w:val="28"/>
          <w:szCs w:val="28"/>
          <w:lang w:val="nl-NL"/>
        </w:rPr>
        <w:t xml:space="preserve">CHI </w:t>
      </w:r>
      <w:r w:rsidRPr="004A21D9">
        <w:rPr>
          <w:b/>
          <w:sz w:val="28"/>
          <w:szCs w:val="28"/>
          <w:lang w:val="nl-NL"/>
        </w:rPr>
        <w:t>HỖ TRỢ</w:t>
      </w:r>
      <w:r w:rsidR="00D44082" w:rsidRPr="004A21D9">
        <w:rPr>
          <w:b/>
          <w:sz w:val="28"/>
          <w:szCs w:val="28"/>
          <w:lang w:val="nl-NL"/>
        </w:rPr>
        <w:t xml:space="preserve"> KHUYẾN CÔNG</w:t>
      </w:r>
    </w:p>
    <w:p w14:paraId="3C7D31EA" w14:textId="26429A2A" w:rsidR="00C8051B" w:rsidRPr="004A21D9" w:rsidRDefault="00100329" w:rsidP="00D72B30">
      <w:pPr>
        <w:adjustRightInd w:val="0"/>
        <w:snapToGrid w:val="0"/>
        <w:spacing w:before="120" w:after="120" w:line="240" w:lineRule="auto"/>
        <w:ind w:leftChars="0" w:left="0" w:firstLineChars="251" w:firstLine="706"/>
        <w:jc w:val="both"/>
        <w:rPr>
          <w:b/>
          <w:sz w:val="28"/>
          <w:szCs w:val="28"/>
          <w:lang w:val="nl-NL"/>
        </w:rPr>
      </w:pPr>
      <w:r w:rsidRPr="004A21D9">
        <w:rPr>
          <w:b/>
          <w:sz w:val="28"/>
          <w:szCs w:val="28"/>
          <w:lang w:val="nl-NL"/>
        </w:rPr>
        <w:t xml:space="preserve">Điều </w:t>
      </w:r>
      <w:r w:rsidR="00933FE4" w:rsidRPr="004A21D9">
        <w:rPr>
          <w:b/>
          <w:sz w:val="28"/>
          <w:szCs w:val="28"/>
          <w:lang w:val="nl-NL"/>
        </w:rPr>
        <w:t>4</w:t>
      </w:r>
      <w:r w:rsidRPr="004A21D9">
        <w:rPr>
          <w:b/>
          <w:sz w:val="28"/>
          <w:szCs w:val="28"/>
          <w:lang w:val="nl-NL"/>
        </w:rPr>
        <w:t xml:space="preserve">. Chi hỗ trợ </w:t>
      </w:r>
      <w:r w:rsidR="00C8051B" w:rsidRPr="004A21D9">
        <w:rPr>
          <w:b/>
          <w:sz w:val="28"/>
          <w:szCs w:val="28"/>
          <w:lang w:val="vi-VN"/>
        </w:rPr>
        <w:t>xây dựng mô hình trình diễn kỹ thuật</w:t>
      </w:r>
    </w:p>
    <w:p w14:paraId="520C93BD" w14:textId="2639E3AF" w:rsidR="00576EC7" w:rsidRPr="004A21D9" w:rsidRDefault="00576EC7" w:rsidP="00D72B30">
      <w:pPr>
        <w:adjustRightInd w:val="0"/>
        <w:snapToGrid w:val="0"/>
        <w:spacing w:before="120" w:after="120" w:line="240" w:lineRule="auto"/>
        <w:ind w:leftChars="0" w:left="0" w:firstLineChars="252" w:firstLine="706"/>
        <w:jc w:val="both"/>
        <w:rPr>
          <w:sz w:val="28"/>
          <w:szCs w:val="28"/>
          <w:lang w:val="vi-VN"/>
        </w:rPr>
      </w:pPr>
      <w:r w:rsidRPr="004A21D9">
        <w:rPr>
          <w:sz w:val="28"/>
          <w:szCs w:val="28"/>
          <w:lang w:val="vi-VN"/>
        </w:rPr>
        <w:t xml:space="preserve">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30% chi phí nhưng không quá </w:t>
      </w:r>
      <w:r w:rsidR="006D4CCE" w:rsidRPr="004A21D9">
        <w:rPr>
          <w:sz w:val="28"/>
          <w:szCs w:val="28"/>
          <w:lang w:val="vi-VN"/>
        </w:rPr>
        <w:t>700</w:t>
      </w:r>
      <w:r w:rsidRPr="004A21D9">
        <w:rPr>
          <w:sz w:val="28"/>
          <w:szCs w:val="28"/>
          <w:lang w:val="vi-VN"/>
        </w:rPr>
        <w:t xml:space="preserve"> triệu đồng/mô hình.</w:t>
      </w:r>
    </w:p>
    <w:p w14:paraId="73D70219" w14:textId="77777777" w:rsidR="00B30644" w:rsidRPr="004A21D9" w:rsidRDefault="00B30644" w:rsidP="00D72B30">
      <w:pPr>
        <w:adjustRightInd w:val="0"/>
        <w:snapToGrid w:val="0"/>
        <w:spacing w:before="120" w:after="120" w:line="240" w:lineRule="auto"/>
        <w:ind w:leftChars="0" w:left="0" w:firstLineChars="251" w:firstLine="706"/>
        <w:jc w:val="both"/>
        <w:rPr>
          <w:b/>
          <w:position w:val="0"/>
          <w:sz w:val="28"/>
          <w:szCs w:val="28"/>
          <w:lang w:val="nl-NL"/>
        </w:rPr>
      </w:pPr>
      <w:r w:rsidRPr="004A21D9">
        <w:rPr>
          <w:b/>
          <w:position w:val="0"/>
          <w:sz w:val="28"/>
          <w:szCs w:val="28"/>
          <w:lang w:val="nl-NL"/>
        </w:rPr>
        <w:lastRenderedPageBreak/>
        <w:t>Điều 5. Chi hỗ trợ ứng dụng máy móc thiết bị tiên tiến, chuyển giao công nghệ, tiến bộ khoa học kỹ thuật vào sản xuất công nghiệp - tiểu thủ công nghiệp và xây dựng dây chuyền công nghệ</w:t>
      </w:r>
    </w:p>
    <w:p w14:paraId="1A786F79" w14:textId="77777777" w:rsidR="00B30644" w:rsidRPr="004A21D9" w:rsidRDefault="00B30644" w:rsidP="00D72B30">
      <w:pPr>
        <w:adjustRightInd w:val="0"/>
        <w:snapToGrid w:val="0"/>
        <w:spacing w:before="120" w:after="120" w:line="240" w:lineRule="auto"/>
        <w:ind w:leftChars="0" w:left="0" w:firstLineChars="251" w:firstLine="703"/>
        <w:jc w:val="both"/>
        <w:rPr>
          <w:position w:val="0"/>
          <w:sz w:val="28"/>
          <w:szCs w:val="28"/>
          <w:lang w:val="cs-CZ"/>
        </w:rPr>
      </w:pPr>
      <w:r w:rsidRPr="004A21D9">
        <w:rPr>
          <w:position w:val="0"/>
          <w:sz w:val="28"/>
          <w:szCs w:val="28"/>
          <w:lang w:val="nl-NL"/>
        </w:rPr>
        <w:t>1. H</w:t>
      </w:r>
      <w:r w:rsidRPr="004A21D9">
        <w:rPr>
          <w:position w:val="0"/>
          <w:sz w:val="28"/>
          <w:szCs w:val="28"/>
          <w:lang w:val="vi-VN"/>
        </w:rPr>
        <w:t>ỗ trợ ứng dụng máy móc thiết bị tiên tiến, chuyển giao công nghệ, tiến bộ khoa học kỹ thuật vào sản xuất công nghiệp - tiểu thủ công nghiệp</w:t>
      </w:r>
      <w:r w:rsidRPr="004A21D9">
        <w:rPr>
          <w:position w:val="0"/>
          <w:sz w:val="28"/>
          <w:szCs w:val="28"/>
          <w:lang w:val="nl-NL"/>
        </w:rPr>
        <w:t>: mức h</w:t>
      </w:r>
      <w:r w:rsidRPr="004A21D9">
        <w:rPr>
          <w:position w:val="0"/>
          <w:sz w:val="28"/>
          <w:szCs w:val="28"/>
          <w:lang w:val="vi-VN"/>
        </w:rPr>
        <w:t xml:space="preserve">ỗ trợ 50% chi phí nhưng không quá </w:t>
      </w:r>
      <w:r w:rsidRPr="004A21D9">
        <w:rPr>
          <w:position w:val="0"/>
          <w:sz w:val="28"/>
          <w:szCs w:val="28"/>
          <w:lang w:val="cs-CZ"/>
        </w:rPr>
        <w:t>250</w:t>
      </w:r>
      <w:r w:rsidRPr="004A21D9">
        <w:rPr>
          <w:position w:val="0"/>
          <w:sz w:val="28"/>
          <w:szCs w:val="28"/>
          <w:lang w:val="vi-VN"/>
        </w:rPr>
        <w:t xml:space="preserve"> triệu đồng/cơ sở</w:t>
      </w:r>
      <w:r w:rsidRPr="004A21D9">
        <w:rPr>
          <w:position w:val="0"/>
          <w:sz w:val="28"/>
          <w:szCs w:val="28"/>
          <w:lang w:val="cs-CZ"/>
        </w:rPr>
        <w:t xml:space="preserve">. </w:t>
      </w:r>
    </w:p>
    <w:p w14:paraId="1FBD0A57" w14:textId="3AAA933F" w:rsidR="00B30644" w:rsidRPr="004A21D9" w:rsidRDefault="00B30644" w:rsidP="00D72B30">
      <w:pPr>
        <w:adjustRightInd w:val="0"/>
        <w:snapToGrid w:val="0"/>
        <w:spacing w:before="120" w:after="120" w:line="240" w:lineRule="auto"/>
        <w:ind w:leftChars="0" w:left="0" w:firstLineChars="251" w:firstLine="703"/>
        <w:jc w:val="both"/>
        <w:rPr>
          <w:position w:val="0"/>
          <w:sz w:val="28"/>
          <w:szCs w:val="28"/>
        </w:rPr>
      </w:pPr>
      <w:r w:rsidRPr="004A21D9">
        <w:rPr>
          <w:position w:val="0"/>
          <w:sz w:val="28"/>
          <w:szCs w:val="28"/>
        </w:rPr>
        <w:t>2. H</w:t>
      </w:r>
      <w:r w:rsidRPr="004A21D9">
        <w:rPr>
          <w:position w:val="0"/>
          <w:sz w:val="28"/>
          <w:szCs w:val="28"/>
          <w:lang w:val="vi-VN"/>
        </w:rPr>
        <w:t xml:space="preserve">ỗ trợ </w:t>
      </w:r>
      <w:r w:rsidRPr="004A21D9">
        <w:rPr>
          <w:position w:val="0"/>
          <w:sz w:val="28"/>
          <w:szCs w:val="28"/>
        </w:rPr>
        <w:t xml:space="preserve">xây dựng </w:t>
      </w:r>
      <w:r w:rsidRPr="004A21D9">
        <w:rPr>
          <w:position w:val="0"/>
          <w:sz w:val="28"/>
          <w:szCs w:val="28"/>
          <w:lang w:val="vi-VN"/>
        </w:rPr>
        <w:t>dây chuyền công nghệ</w:t>
      </w:r>
      <w:r w:rsidRPr="004A21D9">
        <w:rPr>
          <w:position w:val="0"/>
          <w:sz w:val="28"/>
          <w:szCs w:val="28"/>
        </w:rPr>
        <w:t xml:space="preserve">: </w:t>
      </w:r>
      <w:r w:rsidRPr="004A21D9">
        <w:rPr>
          <w:position w:val="0"/>
          <w:sz w:val="28"/>
          <w:szCs w:val="28"/>
          <w:lang w:val="vi-VN"/>
        </w:rPr>
        <w:t xml:space="preserve">mức hỗ trợ tối đa không quá 1,5 lần mức hỗ trợ </w:t>
      </w:r>
      <w:r w:rsidRPr="004A21D9">
        <w:rPr>
          <w:position w:val="0"/>
          <w:sz w:val="28"/>
          <w:szCs w:val="28"/>
        </w:rPr>
        <w:t>quy định tại khoản 1 Điều này.</w:t>
      </w:r>
    </w:p>
    <w:p w14:paraId="0198B904" w14:textId="324275B6" w:rsidR="003A5744" w:rsidRPr="004A21D9" w:rsidRDefault="003A5744" w:rsidP="00D72B30">
      <w:pPr>
        <w:adjustRightInd w:val="0"/>
        <w:snapToGrid w:val="0"/>
        <w:spacing w:before="120" w:after="120" w:line="240" w:lineRule="auto"/>
        <w:ind w:leftChars="0" w:left="0" w:firstLineChars="251" w:firstLine="706"/>
        <w:jc w:val="both"/>
        <w:rPr>
          <w:b/>
          <w:sz w:val="28"/>
          <w:szCs w:val="28"/>
          <w:lang w:val="cs-CZ"/>
        </w:rPr>
      </w:pPr>
      <w:r w:rsidRPr="004A21D9">
        <w:rPr>
          <w:b/>
          <w:sz w:val="28"/>
          <w:szCs w:val="28"/>
          <w:lang w:val="cs-CZ"/>
        </w:rPr>
        <w:t xml:space="preserve">Điều </w:t>
      </w:r>
      <w:r w:rsidR="00814763" w:rsidRPr="004A21D9">
        <w:rPr>
          <w:b/>
          <w:sz w:val="28"/>
          <w:szCs w:val="28"/>
          <w:lang w:val="cs-CZ"/>
        </w:rPr>
        <w:t>6</w:t>
      </w:r>
      <w:r w:rsidRPr="004A21D9">
        <w:rPr>
          <w:b/>
          <w:sz w:val="28"/>
          <w:szCs w:val="28"/>
          <w:lang w:val="cs-CZ"/>
        </w:rPr>
        <w:t xml:space="preserve">. Chi hỗ trợ </w:t>
      </w:r>
      <w:r w:rsidR="000408B6" w:rsidRPr="004A21D9">
        <w:rPr>
          <w:b/>
          <w:sz w:val="28"/>
          <w:szCs w:val="28"/>
          <w:lang w:val="nl-NL"/>
        </w:rPr>
        <w:t>xây dựng mô hình thí điểm về áp dụng sản xuất sạch hơn trong công nghiệp cho các cơ sở sản xuất công nghiệp</w:t>
      </w:r>
    </w:p>
    <w:p w14:paraId="5AFE7C75" w14:textId="15264B1A" w:rsidR="003A5744" w:rsidRPr="004A21D9" w:rsidRDefault="003A5744" w:rsidP="00D72B30">
      <w:pPr>
        <w:adjustRightInd w:val="0"/>
        <w:snapToGrid w:val="0"/>
        <w:spacing w:before="120" w:after="120" w:line="240" w:lineRule="auto"/>
        <w:ind w:leftChars="0" w:left="0" w:firstLineChars="252" w:firstLine="706"/>
        <w:jc w:val="both"/>
        <w:rPr>
          <w:sz w:val="28"/>
          <w:szCs w:val="28"/>
          <w:lang w:val="cs-CZ"/>
        </w:rPr>
      </w:pPr>
      <w:r w:rsidRPr="004A21D9">
        <w:rPr>
          <w:sz w:val="28"/>
          <w:szCs w:val="28"/>
          <w:lang w:val="cs-CZ"/>
        </w:rPr>
        <w:tab/>
        <w:t>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hoàn chỉnh tài liệu về quy trình công nghệ, quy trình sản xuất phục vụ cho việc trình diễn kỹ thuật. Mức hỗ trợ 30% chi phí nhưng không quá 300 triệu đồng/mô hình.</w:t>
      </w:r>
    </w:p>
    <w:p w14:paraId="267A67DB" w14:textId="3A914A85" w:rsidR="000408B6" w:rsidRPr="004A21D9" w:rsidRDefault="000408B6" w:rsidP="00D72B30">
      <w:pPr>
        <w:adjustRightInd w:val="0"/>
        <w:snapToGrid w:val="0"/>
        <w:spacing w:before="120" w:after="120" w:line="240" w:lineRule="auto"/>
        <w:ind w:leftChars="0" w:left="0" w:firstLineChars="302" w:firstLine="849"/>
        <w:jc w:val="both"/>
        <w:rPr>
          <w:b/>
          <w:sz w:val="28"/>
          <w:szCs w:val="28"/>
          <w:lang w:val="cs-CZ"/>
        </w:rPr>
      </w:pPr>
      <w:r w:rsidRPr="004A21D9">
        <w:rPr>
          <w:b/>
          <w:sz w:val="28"/>
          <w:szCs w:val="28"/>
          <w:lang w:val="cs-CZ"/>
        </w:rPr>
        <w:t xml:space="preserve">Điều </w:t>
      </w:r>
      <w:r w:rsidR="00933FE4" w:rsidRPr="004A21D9">
        <w:rPr>
          <w:b/>
          <w:sz w:val="28"/>
          <w:szCs w:val="28"/>
          <w:lang w:val="cs-CZ"/>
        </w:rPr>
        <w:t>7</w:t>
      </w:r>
      <w:r w:rsidRPr="004A21D9">
        <w:rPr>
          <w:b/>
          <w:sz w:val="28"/>
          <w:szCs w:val="28"/>
          <w:lang w:val="cs-CZ"/>
        </w:rPr>
        <w:t xml:space="preserve">. </w:t>
      </w:r>
      <w:r w:rsidR="004025F5" w:rsidRPr="004A21D9">
        <w:rPr>
          <w:b/>
          <w:sz w:val="28"/>
          <w:szCs w:val="28"/>
          <w:lang w:val="cs-CZ"/>
        </w:rPr>
        <w:t>Chi h</w:t>
      </w:r>
      <w:r w:rsidRPr="004A21D9">
        <w:rPr>
          <w:b/>
          <w:sz w:val="28"/>
          <w:szCs w:val="28"/>
          <w:lang w:val="cs-CZ"/>
        </w:rPr>
        <w:t>ỗ trợ phát triển sản phẩm công nghiệp nông thôn</w:t>
      </w:r>
    </w:p>
    <w:p w14:paraId="40EF0FE1" w14:textId="77777777" w:rsidR="000408B6" w:rsidRPr="004A21D9" w:rsidRDefault="000408B6" w:rsidP="00D72B30">
      <w:pPr>
        <w:adjustRightInd w:val="0"/>
        <w:snapToGrid w:val="0"/>
        <w:spacing w:before="120" w:after="120" w:line="240" w:lineRule="auto"/>
        <w:ind w:leftChars="0" w:left="0" w:firstLineChars="303" w:firstLine="848"/>
        <w:jc w:val="both"/>
        <w:rPr>
          <w:sz w:val="28"/>
          <w:szCs w:val="28"/>
          <w:lang w:val="cs-CZ"/>
        </w:rPr>
      </w:pPr>
      <w:r w:rsidRPr="004A21D9">
        <w:rPr>
          <w:sz w:val="28"/>
          <w:szCs w:val="28"/>
          <w:lang w:val="cs-CZ"/>
        </w:rPr>
        <w:t>1. Hỗ trợ xây dựng và đăng ký nhãn hiệu đối với các sản phẩm công nghiệp nông thôn. Mức hỗ trợ tối đa không quá 35 triệu đồng/nhãn hiệu.</w:t>
      </w:r>
    </w:p>
    <w:p w14:paraId="2E4103FB" w14:textId="7B520554" w:rsidR="000408B6" w:rsidRPr="004A21D9" w:rsidRDefault="000408B6" w:rsidP="00D72B30">
      <w:pPr>
        <w:adjustRightInd w:val="0"/>
        <w:snapToGrid w:val="0"/>
        <w:spacing w:before="120" w:after="120" w:line="240" w:lineRule="auto"/>
        <w:ind w:leftChars="0" w:left="0" w:firstLineChars="303" w:firstLine="848"/>
        <w:jc w:val="both"/>
        <w:rPr>
          <w:sz w:val="28"/>
          <w:szCs w:val="28"/>
          <w:lang w:val="cs-CZ"/>
        </w:rPr>
      </w:pPr>
      <w:r w:rsidRPr="004A21D9">
        <w:rPr>
          <w:sz w:val="28"/>
          <w:szCs w:val="28"/>
          <w:lang w:val="cs-CZ"/>
        </w:rPr>
        <w:t xml:space="preserve">2. </w:t>
      </w:r>
      <w:r w:rsidR="004025F5" w:rsidRPr="004A21D9">
        <w:rPr>
          <w:sz w:val="28"/>
          <w:szCs w:val="28"/>
          <w:lang w:val="cs-CZ"/>
        </w:rPr>
        <w:t>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w:t>
      </w:r>
      <w:r w:rsidRPr="004A21D9">
        <w:rPr>
          <w:sz w:val="28"/>
          <w:szCs w:val="28"/>
          <w:lang w:val="cs-CZ"/>
        </w:rPr>
        <w:t xml:space="preserve"> Mức hỗ trợ 50% chi phí, nhưng không quá 35 triệu đồng/cơ sở.</w:t>
      </w:r>
    </w:p>
    <w:p w14:paraId="3FB35CB1" w14:textId="7C4DD505" w:rsidR="000E0892" w:rsidRPr="004A21D9" w:rsidRDefault="000E0892" w:rsidP="00D72B30">
      <w:pPr>
        <w:adjustRightInd w:val="0"/>
        <w:snapToGrid w:val="0"/>
        <w:spacing w:before="120" w:after="120" w:line="240" w:lineRule="auto"/>
        <w:ind w:leftChars="0" w:left="0" w:firstLineChars="252" w:firstLine="706"/>
        <w:jc w:val="both"/>
        <w:rPr>
          <w:sz w:val="28"/>
          <w:szCs w:val="28"/>
          <w:lang w:val="cs-CZ"/>
        </w:rPr>
      </w:pPr>
      <w:r w:rsidRPr="004A21D9">
        <w:rPr>
          <w:sz w:val="28"/>
          <w:szCs w:val="28"/>
          <w:lang w:val="cs-CZ"/>
        </w:rPr>
        <w:t>3. Chi hỗ trợ các phòng trưng bày để giới thiệu, quảng bá sản phẩm tại cơ sở công nghiệp nông thôn:</w:t>
      </w:r>
    </w:p>
    <w:p w14:paraId="5EF7BF1A" w14:textId="41BB5565" w:rsidR="000E0892" w:rsidRPr="004A21D9" w:rsidRDefault="000E0892" w:rsidP="00D72B30">
      <w:pPr>
        <w:adjustRightInd w:val="0"/>
        <w:snapToGrid w:val="0"/>
        <w:spacing w:before="120" w:after="120" w:line="240" w:lineRule="auto"/>
        <w:ind w:leftChars="0" w:left="0" w:firstLineChars="252" w:firstLine="701"/>
        <w:jc w:val="both"/>
        <w:rPr>
          <w:spacing w:val="-2"/>
          <w:sz w:val="28"/>
          <w:szCs w:val="28"/>
          <w:lang w:val="vi-VN"/>
        </w:rPr>
      </w:pPr>
      <w:r w:rsidRPr="004A21D9">
        <w:rPr>
          <w:spacing w:val="-2"/>
          <w:sz w:val="28"/>
          <w:szCs w:val="28"/>
          <w:lang w:val="cs-CZ"/>
        </w:rPr>
        <w:t>a</w:t>
      </w:r>
      <w:r w:rsidRPr="004A21D9">
        <w:rPr>
          <w:spacing w:val="-2"/>
          <w:sz w:val="28"/>
          <w:szCs w:val="28"/>
          <w:lang w:val="vi-VN"/>
        </w:rPr>
        <w:t>) Cơ sở công nghiệp nông thôn có sản phẩm công nghiệp nông thôn tiêu biểu cấp quốc gia: Chi phí mua sắm ban đầu trang thiết bị, dụng cụ quản lý dùng để trưng bày</w:t>
      </w:r>
      <w:r w:rsidR="00CF1458" w:rsidRPr="004A21D9">
        <w:rPr>
          <w:spacing w:val="-2"/>
          <w:sz w:val="28"/>
          <w:szCs w:val="28"/>
        </w:rPr>
        <w:t>, có q</w:t>
      </w:r>
      <w:r w:rsidRPr="004A21D9">
        <w:rPr>
          <w:spacing w:val="-2"/>
          <w:sz w:val="28"/>
          <w:szCs w:val="28"/>
          <w:lang w:val="vi-VN"/>
        </w:rPr>
        <w:t>uy mô phòng trưng bày diện tích tối thiểu 20 m</w:t>
      </w:r>
      <w:r w:rsidRPr="004A21D9">
        <w:rPr>
          <w:spacing w:val="-2"/>
          <w:sz w:val="28"/>
          <w:szCs w:val="28"/>
          <w:vertAlign w:val="superscript"/>
          <w:lang w:val="vi-VN"/>
        </w:rPr>
        <w:t>2</w:t>
      </w:r>
      <w:r w:rsidRPr="004A21D9">
        <w:rPr>
          <w:spacing w:val="-2"/>
          <w:sz w:val="28"/>
          <w:szCs w:val="28"/>
          <w:lang w:val="vi-VN"/>
        </w:rPr>
        <w:t xml:space="preserve"> và số lượng sản phẩm công nghiệp nông thôn tiêu biểu đã được cấp có thẩm quyền công nhận tối thiểu 10 sản phẩm.</w:t>
      </w:r>
      <w:r w:rsidR="00CF1458" w:rsidRPr="004A21D9">
        <w:rPr>
          <w:spacing w:val="-2"/>
          <w:sz w:val="28"/>
          <w:szCs w:val="28"/>
          <w:lang w:val="vi-VN"/>
        </w:rPr>
        <w:t xml:space="preserve"> Mức hỗ trợ tối đa không quá 70 triệu đồng/phòng trưng bày.</w:t>
      </w:r>
    </w:p>
    <w:p w14:paraId="6B8E6841" w14:textId="4769E918" w:rsidR="00EA65ED" w:rsidRPr="004A21D9" w:rsidRDefault="000E0892" w:rsidP="00D72B30">
      <w:pPr>
        <w:adjustRightInd w:val="0"/>
        <w:snapToGrid w:val="0"/>
        <w:spacing w:before="120" w:after="120" w:line="240" w:lineRule="auto"/>
        <w:ind w:leftChars="0" w:left="0" w:firstLineChars="252" w:firstLine="701"/>
        <w:jc w:val="both"/>
        <w:rPr>
          <w:spacing w:val="-2"/>
        </w:rPr>
      </w:pPr>
      <w:r w:rsidRPr="004A21D9">
        <w:rPr>
          <w:spacing w:val="-2"/>
          <w:sz w:val="28"/>
          <w:szCs w:val="28"/>
          <w:lang w:val="vi-VN"/>
        </w:rPr>
        <w:t>b) Cơ sở công nghiệp nông thôn có sản phẩm công nghiệp nông thôn tiêu biểu cấp khu vực: Chi phí mua sắm ban đầu trang thiết bị, dụng cụ quản lý dùng để trưng bày</w:t>
      </w:r>
      <w:r w:rsidR="00CF1458" w:rsidRPr="004A21D9">
        <w:rPr>
          <w:spacing w:val="-2"/>
          <w:sz w:val="28"/>
          <w:szCs w:val="28"/>
        </w:rPr>
        <w:t>,</w:t>
      </w:r>
      <w:r w:rsidRPr="004A21D9">
        <w:rPr>
          <w:spacing w:val="-2"/>
          <w:sz w:val="28"/>
          <w:szCs w:val="28"/>
          <w:lang w:val="vi-VN"/>
        </w:rPr>
        <w:t xml:space="preserve"> </w:t>
      </w:r>
      <w:r w:rsidR="00CF1458" w:rsidRPr="004A21D9">
        <w:rPr>
          <w:spacing w:val="-2"/>
          <w:sz w:val="28"/>
          <w:szCs w:val="28"/>
        </w:rPr>
        <w:t>Có q</w:t>
      </w:r>
      <w:r w:rsidRPr="004A21D9">
        <w:rPr>
          <w:spacing w:val="-2"/>
          <w:sz w:val="28"/>
          <w:szCs w:val="28"/>
          <w:lang w:val="vi-VN"/>
        </w:rPr>
        <w:t>uy mô phòng trưng bày diện tích tối thiểu 20 m</w:t>
      </w:r>
      <w:r w:rsidRPr="004A21D9">
        <w:rPr>
          <w:spacing w:val="-2"/>
          <w:sz w:val="28"/>
          <w:szCs w:val="28"/>
          <w:vertAlign w:val="superscript"/>
          <w:lang w:val="vi-VN"/>
        </w:rPr>
        <w:t>2</w:t>
      </w:r>
      <w:r w:rsidRPr="004A21D9">
        <w:rPr>
          <w:spacing w:val="-2"/>
          <w:sz w:val="28"/>
          <w:szCs w:val="28"/>
          <w:lang w:val="vi-VN"/>
        </w:rPr>
        <w:t xml:space="preserve"> và số lượng sản phẩm công nghiệp nông thôn tiêu biểu đã được cấp có thẩm quyền công nhận tối thiểu 15 sản phẩm.</w:t>
      </w:r>
      <w:r w:rsidR="00CF1458" w:rsidRPr="004A21D9">
        <w:rPr>
          <w:spacing w:val="-2"/>
          <w:sz w:val="28"/>
          <w:szCs w:val="28"/>
        </w:rPr>
        <w:t xml:space="preserve"> </w:t>
      </w:r>
      <w:r w:rsidR="00CF1458" w:rsidRPr="004A21D9">
        <w:rPr>
          <w:spacing w:val="-2"/>
          <w:sz w:val="28"/>
          <w:szCs w:val="28"/>
          <w:lang w:val="vi-VN"/>
        </w:rPr>
        <w:t>Mức hỗ trợ tối đa không quá 50 triệu đồng/phòng trưng bày.</w:t>
      </w:r>
    </w:p>
    <w:p w14:paraId="57CE564A" w14:textId="7988C6A1" w:rsidR="000E0892" w:rsidRPr="004A21D9" w:rsidRDefault="000E0892" w:rsidP="00D72B30">
      <w:pPr>
        <w:pStyle w:val="Normal1"/>
        <w:adjustRightInd w:val="0"/>
        <w:snapToGrid w:val="0"/>
        <w:spacing w:before="120" w:after="120" w:line="240" w:lineRule="auto"/>
        <w:ind w:firstLine="720"/>
        <w:rPr>
          <w:b/>
          <w:sz w:val="28"/>
          <w:szCs w:val="28"/>
          <w:lang w:val="vi-VN"/>
        </w:rPr>
      </w:pPr>
      <w:r w:rsidRPr="004A21D9">
        <w:rPr>
          <w:b/>
          <w:sz w:val="28"/>
          <w:szCs w:val="28"/>
          <w:lang w:val="vi-VN"/>
        </w:rPr>
        <w:t xml:space="preserve">Điều </w:t>
      </w:r>
      <w:r w:rsidR="00814763" w:rsidRPr="004A21D9">
        <w:rPr>
          <w:b/>
          <w:sz w:val="28"/>
          <w:szCs w:val="28"/>
          <w:lang w:val="en-US"/>
        </w:rPr>
        <w:t>8</w:t>
      </w:r>
      <w:r w:rsidRPr="004A21D9">
        <w:rPr>
          <w:b/>
          <w:sz w:val="28"/>
          <w:szCs w:val="28"/>
          <w:lang w:val="vi-VN"/>
        </w:rPr>
        <w:t xml:space="preserve">. </w:t>
      </w:r>
      <w:r w:rsidRPr="004A21D9">
        <w:rPr>
          <w:b/>
          <w:sz w:val="28"/>
          <w:szCs w:val="28"/>
        </w:rPr>
        <w:t xml:space="preserve">Chi </w:t>
      </w:r>
      <w:r w:rsidR="003A761B" w:rsidRPr="004A21D9">
        <w:rPr>
          <w:b/>
          <w:sz w:val="28"/>
          <w:szCs w:val="28"/>
        </w:rPr>
        <w:t xml:space="preserve">công tác </w:t>
      </w:r>
      <w:r w:rsidR="00FF6F9C" w:rsidRPr="004A21D9">
        <w:rPr>
          <w:b/>
          <w:sz w:val="28"/>
          <w:szCs w:val="28"/>
        </w:rPr>
        <w:t xml:space="preserve">bình </w:t>
      </w:r>
      <w:r w:rsidRPr="004A21D9">
        <w:rPr>
          <w:b/>
          <w:sz w:val="28"/>
          <w:szCs w:val="28"/>
        </w:rPr>
        <w:t>chọn sản phẩm công nghiệp nông thôn</w:t>
      </w:r>
      <w:r w:rsidR="003A761B" w:rsidRPr="004A21D9">
        <w:rPr>
          <w:b/>
          <w:sz w:val="28"/>
          <w:szCs w:val="28"/>
        </w:rPr>
        <w:t xml:space="preserve"> tiêu biểu</w:t>
      </w:r>
    </w:p>
    <w:p w14:paraId="1E3FC2FB" w14:textId="468B6ACB" w:rsidR="001C2273" w:rsidRPr="004A21D9" w:rsidRDefault="003A761B" w:rsidP="00D72B30">
      <w:pPr>
        <w:pStyle w:val="Normal1"/>
        <w:adjustRightInd w:val="0"/>
        <w:snapToGrid w:val="0"/>
        <w:spacing w:before="120" w:after="120" w:line="240" w:lineRule="auto"/>
        <w:ind w:firstLine="720"/>
        <w:jc w:val="both"/>
        <w:rPr>
          <w:sz w:val="28"/>
          <w:szCs w:val="28"/>
        </w:rPr>
      </w:pPr>
      <w:r w:rsidRPr="004A21D9">
        <w:rPr>
          <w:sz w:val="28"/>
          <w:szCs w:val="28"/>
        </w:rPr>
        <w:t>1.</w:t>
      </w:r>
      <w:r w:rsidR="001C2273" w:rsidRPr="004A21D9">
        <w:rPr>
          <w:sz w:val="28"/>
          <w:szCs w:val="28"/>
        </w:rPr>
        <w:t xml:space="preserve"> Chi tổ chức </w:t>
      </w:r>
      <w:r w:rsidR="00F20C2D" w:rsidRPr="004A21D9">
        <w:rPr>
          <w:sz w:val="28"/>
          <w:szCs w:val="28"/>
        </w:rPr>
        <w:t xml:space="preserve">công tác </w:t>
      </w:r>
      <w:r w:rsidR="001C2273" w:rsidRPr="004A21D9">
        <w:rPr>
          <w:sz w:val="28"/>
          <w:szCs w:val="28"/>
        </w:rPr>
        <w:t>bình chọn, trao giấy chứng nhận sản phẩm công nghiệp nông thôn tiêu biểu: Đối với cấp tỉnh chi không quá 100 triệu đồng/lần tổ chức, đối với cấp huyện chi không quá 50 triệu đồng/lần tổ chức.</w:t>
      </w:r>
    </w:p>
    <w:p w14:paraId="0F27DB4C" w14:textId="39829ED1" w:rsidR="001C2273" w:rsidRPr="004A21D9" w:rsidRDefault="003A761B" w:rsidP="00D72B30">
      <w:pPr>
        <w:pStyle w:val="Normal1"/>
        <w:adjustRightInd w:val="0"/>
        <w:snapToGrid w:val="0"/>
        <w:spacing w:before="120" w:after="120" w:line="240" w:lineRule="auto"/>
        <w:ind w:firstLine="720"/>
        <w:jc w:val="both"/>
        <w:rPr>
          <w:sz w:val="28"/>
          <w:szCs w:val="28"/>
        </w:rPr>
      </w:pPr>
      <w:r w:rsidRPr="004A21D9">
        <w:rPr>
          <w:sz w:val="28"/>
          <w:szCs w:val="28"/>
        </w:rPr>
        <w:lastRenderedPageBreak/>
        <w:t>2.</w:t>
      </w:r>
      <w:r w:rsidR="001C2273" w:rsidRPr="004A21D9">
        <w:rPr>
          <w:sz w:val="28"/>
          <w:szCs w:val="28"/>
        </w:rPr>
        <w:t xml:space="preserve"> Chi thưởng cho sản phẩm công nghiệp nông thôn tiêu biểu được bình chọn: Đạt giải cấp tỉnh không quá 05 triệu đồng/sản phẩm, bộ sản phẩm; đạt giải cấp huyện không quá 03 triệu đồng/sản phẩm, bộ sản phẩm.</w:t>
      </w:r>
    </w:p>
    <w:p w14:paraId="750F181E" w14:textId="23459362" w:rsidR="001C2273" w:rsidRPr="004A21D9" w:rsidRDefault="001C2273" w:rsidP="00D72B30">
      <w:pPr>
        <w:adjustRightInd w:val="0"/>
        <w:snapToGrid w:val="0"/>
        <w:spacing w:before="120" w:after="120" w:line="240" w:lineRule="auto"/>
        <w:ind w:leftChars="0" w:left="0" w:firstLineChars="252" w:firstLine="706"/>
        <w:jc w:val="both"/>
        <w:rPr>
          <w:sz w:val="28"/>
          <w:szCs w:val="28"/>
          <w:lang w:val="cs-CZ"/>
        </w:rPr>
      </w:pPr>
      <w:r w:rsidRPr="004A21D9">
        <w:rPr>
          <w:sz w:val="28"/>
          <w:szCs w:val="28"/>
          <w:lang w:val="cs-CZ"/>
        </w:rPr>
        <w:tab/>
      </w:r>
      <w:r w:rsidR="003A761B" w:rsidRPr="004A21D9">
        <w:rPr>
          <w:sz w:val="28"/>
          <w:szCs w:val="28"/>
          <w:lang w:val="cs-CZ"/>
        </w:rPr>
        <w:t>3</w:t>
      </w:r>
      <w:r w:rsidRPr="004A21D9">
        <w:rPr>
          <w:sz w:val="28"/>
          <w:szCs w:val="28"/>
          <w:lang w:val="cs-CZ"/>
        </w:rPr>
        <w:t>. Chi tham gia bình chọn sản phẩm công nghiệp nông thôn tiêu biểu cấp khu vực, cấp quốc gia (chi phí thu gom, tập hợp, hoàn thiện hồ sơ, vận chuyển…); mức hỗ trợ không quá 30 triệu đồng/lần</w:t>
      </w:r>
      <w:r w:rsidR="00641FBA" w:rsidRPr="004A21D9">
        <w:rPr>
          <w:sz w:val="28"/>
          <w:szCs w:val="28"/>
          <w:lang w:val="cs-CZ"/>
        </w:rPr>
        <w:t xml:space="preserve"> tổ chức</w:t>
      </w:r>
      <w:r w:rsidRPr="004A21D9">
        <w:rPr>
          <w:sz w:val="28"/>
          <w:szCs w:val="28"/>
          <w:lang w:val="cs-CZ"/>
        </w:rPr>
        <w:t>.</w:t>
      </w:r>
    </w:p>
    <w:p w14:paraId="7FBE32CD" w14:textId="180A0FAD" w:rsidR="00157302" w:rsidRPr="004A21D9" w:rsidRDefault="00157302" w:rsidP="00D72B30">
      <w:pPr>
        <w:pStyle w:val="Normal1"/>
        <w:adjustRightInd w:val="0"/>
        <w:snapToGrid w:val="0"/>
        <w:spacing w:before="120" w:after="120" w:line="240" w:lineRule="auto"/>
        <w:ind w:firstLine="720"/>
        <w:jc w:val="both"/>
      </w:pPr>
      <w:r w:rsidRPr="004A21D9">
        <w:rPr>
          <w:b/>
          <w:sz w:val="28"/>
          <w:szCs w:val="28"/>
        </w:rPr>
        <w:t xml:space="preserve">Điều </w:t>
      </w:r>
      <w:r w:rsidR="00814763" w:rsidRPr="004A21D9">
        <w:rPr>
          <w:b/>
          <w:sz w:val="28"/>
          <w:szCs w:val="28"/>
        </w:rPr>
        <w:t>9</w:t>
      </w:r>
      <w:r w:rsidRPr="004A21D9">
        <w:rPr>
          <w:b/>
          <w:sz w:val="28"/>
          <w:szCs w:val="28"/>
        </w:rPr>
        <w:t xml:space="preserve">. Chi hỗ trợ </w:t>
      </w:r>
      <w:r w:rsidRPr="004A21D9">
        <w:rPr>
          <w:b/>
          <w:sz w:val="28"/>
          <w:szCs w:val="28"/>
          <w:lang w:val="vi-VN"/>
        </w:rPr>
        <w:t>tổ chức hội chợ triển lãm hàng công nghiệp nông thôn, hàng thủ công mỹ nghệ trong nước</w:t>
      </w:r>
      <w:r w:rsidRPr="004A21D9">
        <w:rPr>
          <w:b/>
          <w:sz w:val="28"/>
          <w:szCs w:val="28"/>
        </w:rPr>
        <w:t xml:space="preserve"> và </w:t>
      </w:r>
      <w:r w:rsidRPr="004A21D9">
        <w:rPr>
          <w:b/>
          <w:sz w:val="28"/>
          <w:szCs w:val="28"/>
          <w:lang w:val="vi-VN"/>
        </w:rPr>
        <w:t>tổ chức, tham gia hội chợ triển lãm cho các cơ sở công nghiệp nông thôn tại nước ngoài.</w:t>
      </w:r>
      <w:r w:rsidRPr="004A21D9">
        <w:rPr>
          <w:sz w:val="28"/>
          <w:szCs w:val="28"/>
        </w:rPr>
        <w:t xml:space="preserve"> </w:t>
      </w:r>
      <w:r w:rsidRPr="004A21D9">
        <w:rPr>
          <w:b/>
          <w:sz w:val="28"/>
          <w:szCs w:val="28"/>
        </w:rPr>
        <w:t xml:space="preserve"> </w:t>
      </w:r>
    </w:p>
    <w:p w14:paraId="0CEDA1E2" w14:textId="3CD5C66F" w:rsidR="00157302" w:rsidRPr="004A21D9" w:rsidRDefault="00157302" w:rsidP="00D72B30">
      <w:pPr>
        <w:adjustRightInd w:val="0"/>
        <w:snapToGrid w:val="0"/>
        <w:spacing w:before="120" w:after="120" w:line="240" w:lineRule="auto"/>
        <w:ind w:leftChars="0" w:left="0" w:firstLineChars="252" w:firstLine="706"/>
        <w:jc w:val="both"/>
        <w:rPr>
          <w:sz w:val="28"/>
          <w:szCs w:val="28"/>
        </w:rPr>
      </w:pPr>
      <w:r w:rsidRPr="004A21D9">
        <w:rPr>
          <w:sz w:val="28"/>
          <w:szCs w:val="28"/>
          <w:lang w:val="cs-CZ"/>
        </w:rPr>
        <w:t>1</w:t>
      </w:r>
      <w:r w:rsidRPr="004A21D9">
        <w:rPr>
          <w:sz w:val="28"/>
          <w:szCs w:val="28"/>
          <w:lang w:val="vi-VN"/>
        </w:rPr>
        <w:t>. Chi hỗ trợ tổ chức hội chợ triển lãm hàng công nghiệp nông thôn, hàng thủ công mỹ nghệ trong nước, bao gồm: Hỗ trợ 100% chi phí thuê gian hàng, chi thông tin tuyên truyền và chi hoạt động của Ban tổ chức hội chợ triển lãm.</w:t>
      </w:r>
      <w:r w:rsidR="00CE161E" w:rsidRPr="004A21D9">
        <w:rPr>
          <w:sz w:val="28"/>
          <w:szCs w:val="28"/>
        </w:rPr>
        <w:t xml:space="preserve"> Mức chi theo chế độ chi tiêu tài chính hiện hành.</w:t>
      </w:r>
    </w:p>
    <w:p w14:paraId="136811E1" w14:textId="77777777" w:rsidR="00157302" w:rsidRPr="004A21D9" w:rsidRDefault="00157302" w:rsidP="00D72B30">
      <w:pPr>
        <w:adjustRightInd w:val="0"/>
        <w:snapToGrid w:val="0"/>
        <w:spacing w:before="120" w:after="120" w:line="240" w:lineRule="auto"/>
        <w:ind w:leftChars="0" w:left="0" w:firstLineChars="252" w:firstLine="706"/>
        <w:jc w:val="both"/>
        <w:rPr>
          <w:sz w:val="28"/>
          <w:szCs w:val="28"/>
          <w:lang w:val="vi-VN"/>
        </w:rPr>
      </w:pPr>
      <w:r w:rsidRPr="004A21D9">
        <w:rPr>
          <w:sz w:val="28"/>
          <w:szCs w:val="28"/>
          <w:lang w:val="vi-VN"/>
        </w:rPr>
        <w:t>Trường hợp các cơ sở công nghiệp nông thôn tham gia hội chợ, triển lãm khác trong nước. Mức hỗ trợ 80% giá thuê gian hàng.</w:t>
      </w:r>
    </w:p>
    <w:p w14:paraId="5799F53A" w14:textId="77777777" w:rsidR="00CE161E" w:rsidRPr="004A21D9" w:rsidRDefault="00157302" w:rsidP="00D72B30">
      <w:pPr>
        <w:adjustRightInd w:val="0"/>
        <w:snapToGrid w:val="0"/>
        <w:spacing w:before="120" w:after="120" w:line="240" w:lineRule="auto"/>
        <w:ind w:leftChars="0" w:left="0" w:firstLineChars="252" w:firstLine="706"/>
        <w:jc w:val="both"/>
        <w:rPr>
          <w:sz w:val="28"/>
          <w:szCs w:val="28"/>
        </w:rPr>
      </w:pPr>
      <w:r w:rsidRPr="004A21D9">
        <w:rPr>
          <w:sz w:val="28"/>
          <w:szCs w:val="28"/>
          <w:lang w:val="vi-VN"/>
        </w:rPr>
        <w:t xml:space="preserve">2. Chi tổ chức, tham gia hội chợ triển lãm cho các cơ sở công nghiệp nông thôn tại nước ngoài. Hỗ trợ 100% các khoản chi phí, bao gồm: Thuê mặt bằng, thiết kế, dàn dựng gian hàng; trang trí chung của khu vực Việt Nam (bao gồm cả gian hàng quốc gia nếu có); chi phí tổ chức khai mạc nếu là hội chợ triển lãm riêng của Việt Nam (giấy mời, đón tiếp, trang trí, âm thanh, ánh sáng, thông tin tuyên truyền); chi phí tổ chức hội thảo, trình diễn sản phẩm (thuê hội trường, thiết bị, trang trí, khánh tiết); chi phí cho cán bộ tổ chức chương trình. </w:t>
      </w:r>
      <w:r w:rsidR="00CE161E" w:rsidRPr="004A21D9">
        <w:rPr>
          <w:sz w:val="28"/>
          <w:szCs w:val="28"/>
        </w:rPr>
        <w:t>Mức chi theo chế độ chi tiêu tài chính hiện hành.</w:t>
      </w:r>
    </w:p>
    <w:p w14:paraId="102E9194" w14:textId="646BD6D8" w:rsidR="00326B61" w:rsidRPr="004A21D9" w:rsidRDefault="00326B61" w:rsidP="00D72B30">
      <w:pPr>
        <w:adjustRightInd w:val="0"/>
        <w:snapToGrid w:val="0"/>
        <w:spacing w:before="120" w:after="120" w:line="240" w:lineRule="auto"/>
        <w:ind w:leftChars="0" w:left="0" w:firstLineChars="252" w:firstLine="708"/>
        <w:jc w:val="both"/>
        <w:rPr>
          <w:b/>
          <w:sz w:val="28"/>
          <w:szCs w:val="28"/>
          <w:lang w:val="vi-VN"/>
        </w:rPr>
      </w:pPr>
      <w:r w:rsidRPr="004A21D9">
        <w:rPr>
          <w:b/>
          <w:sz w:val="28"/>
          <w:szCs w:val="28"/>
          <w:lang w:val="vi-VN"/>
        </w:rPr>
        <w:t xml:space="preserve">Điều </w:t>
      </w:r>
      <w:r w:rsidR="00814763" w:rsidRPr="004A21D9">
        <w:rPr>
          <w:b/>
          <w:sz w:val="28"/>
          <w:szCs w:val="28"/>
        </w:rPr>
        <w:t>10</w:t>
      </w:r>
      <w:r w:rsidR="00933FE4" w:rsidRPr="004A21D9">
        <w:rPr>
          <w:b/>
          <w:sz w:val="28"/>
          <w:szCs w:val="28"/>
        </w:rPr>
        <w:t>.</w:t>
      </w:r>
      <w:r w:rsidRPr="004A21D9">
        <w:rPr>
          <w:b/>
          <w:sz w:val="28"/>
          <w:szCs w:val="28"/>
          <w:lang w:val="vi-VN"/>
        </w:rPr>
        <w:t xml:space="preserve"> </w:t>
      </w:r>
      <w:bookmarkStart w:id="6" w:name="_Hlk183336528"/>
      <w:r w:rsidR="000331E4" w:rsidRPr="004A21D9">
        <w:rPr>
          <w:b/>
          <w:sz w:val="28"/>
          <w:szCs w:val="28"/>
          <w:lang w:val="vi-VN"/>
        </w:rPr>
        <w:t>Chi h</w:t>
      </w:r>
      <w:r w:rsidRPr="004A21D9">
        <w:rPr>
          <w:b/>
          <w:sz w:val="28"/>
          <w:szCs w:val="28"/>
          <w:lang w:val="vi-VN"/>
        </w:rPr>
        <w:t>ỗ trợ các hoạt động xúc tiến phát triển công nghiệp</w:t>
      </w:r>
      <w:r w:rsidR="00E744FD" w:rsidRPr="004A21D9">
        <w:rPr>
          <w:b/>
          <w:sz w:val="28"/>
          <w:szCs w:val="28"/>
          <w:lang w:val="vi-VN"/>
        </w:rPr>
        <w:t xml:space="preserve"> và </w:t>
      </w:r>
      <w:r w:rsidR="00AC102B" w:rsidRPr="004A21D9">
        <w:rPr>
          <w:b/>
          <w:sz w:val="28"/>
          <w:szCs w:val="28"/>
        </w:rPr>
        <w:t>quản lý chương trình</w:t>
      </w:r>
      <w:r w:rsidR="00CF1458" w:rsidRPr="004A21D9">
        <w:rPr>
          <w:b/>
          <w:sz w:val="28"/>
          <w:szCs w:val="28"/>
        </w:rPr>
        <w:t>,</w:t>
      </w:r>
      <w:r w:rsidR="00AC102B" w:rsidRPr="004A21D9">
        <w:rPr>
          <w:b/>
          <w:sz w:val="28"/>
          <w:szCs w:val="28"/>
        </w:rPr>
        <w:t xml:space="preserve"> đề án</w:t>
      </w:r>
      <w:r w:rsidR="00E744FD" w:rsidRPr="004A21D9">
        <w:rPr>
          <w:b/>
          <w:sz w:val="28"/>
          <w:szCs w:val="28"/>
          <w:lang w:val="vi-VN"/>
        </w:rPr>
        <w:t xml:space="preserve"> khuyến công</w:t>
      </w:r>
      <w:bookmarkEnd w:id="6"/>
    </w:p>
    <w:p w14:paraId="7A36984E" w14:textId="32CA4F6E" w:rsidR="008002C9" w:rsidRPr="004A21D9" w:rsidRDefault="00847829" w:rsidP="00D72B30">
      <w:pPr>
        <w:adjustRightInd w:val="0"/>
        <w:snapToGrid w:val="0"/>
        <w:spacing w:before="120" w:after="120" w:line="240" w:lineRule="auto"/>
        <w:ind w:leftChars="0" w:left="0" w:firstLineChars="252" w:firstLine="706"/>
        <w:jc w:val="both"/>
        <w:rPr>
          <w:sz w:val="28"/>
          <w:szCs w:val="28"/>
        </w:rPr>
      </w:pPr>
      <w:r w:rsidRPr="004A21D9">
        <w:rPr>
          <w:sz w:val="28"/>
          <w:szCs w:val="28"/>
          <w:lang w:val="vi-VN"/>
        </w:rPr>
        <w:t>1. Chi tổ chức trao đổi, học tập kinh nghiệm về công tác khuyến công, khuyến khích phát triển công nghiệp, quản lý cụm công nghiệp</w:t>
      </w:r>
      <w:r w:rsidR="005E3E8F" w:rsidRPr="004A21D9">
        <w:rPr>
          <w:sz w:val="28"/>
          <w:szCs w:val="28"/>
          <w:lang w:val="vi-VN"/>
        </w:rPr>
        <w:t>, sản xuất</w:t>
      </w:r>
      <w:r w:rsidR="005D2489" w:rsidRPr="004A21D9">
        <w:rPr>
          <w:sz w:val="28"/>
          <w:szCs w:val="28"/>
          <w:lang w:val="vi-VN"/>
        </w:rPr>
        <w:t xml:space="preserve"> </w:t>
      </w:r>
      <w:r w:rsidR="005E3E8F" w:rsidRPr="004A21D9">
        <w:rPr>
          <w:sz w:val="28"/>
          <w:szCs w:val="28"/>
          <w:lang w:val="vi-VN"/>
        </w:rPr>
        <w:t xml:space="preserve">sạch hơn </w:t>
      </w:r>
      <w:r w:rsidR="005D2489" w:rsidRPr="004A21D9">
        <w:rPr>
          <w:sz w:val="28"/>
          <w:szCs w:val="28"/>
          <w:lang w:val="vi-VN"/>
        </w:rPr>
        <w:t>trong nước và nước ngoài</w:t>
      </w:r>
      <w:r w:rsidR="00330643" w:rsidRPr="004A21D9">
        <w:rPr>
          <w:sz w:val="28"/>
          <w:szCs w:val="28"/>
        </w:rPr>
        <w:t xml:space="preserve">. </w:t>
      </w:r>
      <w:r w:rsidR="00330643" w:rsidRPr="004A21D9">
        <w:rPr>
          <w:sz w:val="28"/>
          <w:szCs w:val="28"/>
          <w:u w:color="FF0000"/>
        </w:rPr>
        <w:t>M</w:t>
      </w:r>
      <w:r w:rsidR="00C33E12" w:rsidRPr="004A21D9">
        <w:rPr>
          <w:sz w:val="28"/>
          <w:szCs w:val="28"/>
          <w:u w:color="FF0000"/>
          <w:lang w:val="vi-VN"/>
        </w:rPr>
        <w:t>ức chi theo chế độ chi tiêu tài chính hiện hành</w:t>
      </w:r>
      <w:r w:rsidR="008002C9" w:rsidRPr="004A21D9">
        <w:rPr>
          <w:sz w:val="28"/>
          <w:szCs w:val="28"/>
          <w:lang w:val="vi-VN"/>
        </w:rPr>
        <w:t>.</w:t>
      </w:r>
    </w:p>
    <w:p w14:paraId="271F3401" w14:textId="206B484C" w:rsidR="005A4F2F" w:rsidRPr="004A21D9" w:rsidRDefault="008002C9" w:rsidP="00D72B30">
      <w:pPr>
        <w:suppressAutoHyphens w:val="0"/>
        <w:adjustRightInd w:val="0"/>
        <w:snapToGrid w:val="0"/>
        <w:spacing w:before="120" w:after="120" w:line="240" w:lineRule="auto"/>
        <w:ind w:leftChars="0" w:left="0" w:firstLineChars="0" w:firstLine="720"/>
        <w:jc w:val="both"/>
        <w:textDirection w:val="lrTb"/>
        <w:textAlignment w:val="auto"/>
        <w:outlineLvl w:val="9"/>
        <w:rPr>
          <w:lang w:val="vi-VN"/>
        </w:rPr>
      </w:pPr>
      <w:r w:rsidRPr="004A21D9">
        <w:rPr>
          <w:sz w:val="28"/>
          <w:szCs w:val="28"/>
          <w:lang w:val="vi-VN"/>
        </w:rPr>
        <w:t xml:space="preserve">2. Chi tổ chức các hoạt động tập huấn, hội thảo, hội nghị, diễn đàn; các lớp nâng cao năng lực, bồi dưỡng nghiệp vụ chuyên môn cho cán bộ </w:t>
      </w:r>
      <w:r w:rsidRPr="004A21D9">
        <w:rPr>
          <w:sz w:val="28"/>
          <w:szCs w:val="28"/>
          <w:u w:color="FF0000"/>
          <w:lang w:val="vi-VN"/>
        </w:rPr>
        <w:t>khuyến công</w:t>
      </w:r>
      <w:r w:rsidR="00330643" w:rsidRPr="004A21D9">
        <w:rPr>
          <w:sz w:val="28"/>
          <w:szCs w:val="28"/>
        </w:rPr>
        <w:t>. M</w:t>
      </w:r>
      <w:r w:rsidRPr="004A21D9">
        <w:rPr>
          <w:sz w:val="28"/>
          <w:szCs w:val="28"/>
          <w:lang w:val="vi-VN"/>
        </w:rPr>
        <w:t>ức chi theo chế độ chi tiêu tài chính hiện hành.</w:t>
      </w:r>
    </w:p>
    <w:p w14:paraId="348A7ED9" w14:textId="03805236" w:rsidR="0010147C" w:rsidRPr="004A21D9" w:rsidRDefault="0010147C" w:rsidP="00D72B30">
      <w:pPr>
        <w:suppressAutoHyphens w:val="0"/>
        <w:adjustRightInd w:val="0"/>
        <w:snapToGrid w:val="0"/>
        <w:spacing w:before="120" w:after="120" w:line="240" w:lineRule="auto"/>
        <w:ind w:leftChars="0" w:left="0" w:firstLineChars="0" w:firstLine="720"/>
        <w:jc w:val="both"/>
        <w:textDirection w:val="lrTb"/>
        <w:textAlignment w:val="auto"/>
        <w:outlineLvl w:val="9"/>
        <w:rPr>
          <w:sz w:val="28"/>
          <w:szCs w:val="28"/>
          <w:lang w:val="vi-VN"/>
        </w:rPr>
      </w:pPr>
      <w:r w:rsidRPr="004A21D9">
        <w:rPr>
          <w:sz w:val="28"/>
          <w:szCs w:val="28"/>
          <w:lang w:val="vi-VN"/>
        </w:rPr>
        <w:t xml:space="preserve">3. Chi hỗ trợ xây dựng các chương trình truyền hình, truyền thanh; xuất bản các bản tin ấn phẩm; tờ rơi, tờ gấp và các hình thức thông tin đại chúng khác. </w:t>
      </w:r>
      <w:r w:rsidR="00920623" w:rsidRPr="004A21D9">
        <w:rPr>
          <w:sz w:val="28"/>
          <w:szCs w:val="28"/>
          <w:u w:color="FF0000"/>
          <w:lang w:val="vi-VN"/>
        </w:rPr>
        <w:t>Mức chi theo chế độ chi tiêu tài chính hiện hành</w:t>
      </w:r>
      <w:r w:rsidRPr="004A21D9">
        <w:rPr>
          <w:sz w:val="28"/>
          <w:szCs w:val="28"/>
          <w:lang w:val="vi-VN"/>
        </w:rPr>
        <w:t>.</w:t>
      </w:r>
    </w:p>
    <w:p w14:paraId="46661F44" w14:textId="5275DA40" w:rsidR="00920623" w:rsidRPr="004A21D9" w:rsidRDefault="003605E6" w:rsidP="006E24EF">
      <w:pPr>
        <w:pStyle w:val="Normal1"/>
        <w:ind w:firstLine="720"/>
        <w:jc w:val="both"/>
        <w:rPr>
          <w:sz w:val="28"/>
          <w:szCs w:val="28"/>
          <w:lang w:val="en-US"/>
        </w:rPr>
      </w:pPr>
      <w:r w:rsidRPr="004A21D9">
        <w:rPr>
          <w:sz w:val="28"/>
          <w:szCs w:val="28"/>
        </w:rPr>
        <w:t>4.</w:t>
      </w:r>
      <w:r w:rsidR="00B94FD8" w:rsidRPr="004A21D9">
        <w:rPr>
          <w:sz w:val="28"/>
          <w:szCs w:val="28"/>
        </w:rPr>
        <w:t xml:space="preserve"> Chi xây dựng, duy trì và phổ biến cơ sở dữ liệu và trang thông tin điện tử về hoạt động phát triển công nghiệp, hoạt động khuyến công; </w:t>
      </w:r>
      <w:r w:rsidR="004A67A3" w:rsidRPr="004A21D9">
        <w:rPr>
          <w:sz w:val="28"/>
          <w:szCs w:val="28"/>
        </w:rPr>
        <w:t>xây dựng</w:t>
      </w:r>
      <w:r w:rsidR="006E24EF" w:rsidRPr="004A21D9">
        <w:rPr>
          <w:sz w:val="28"/>
          <w:szCs w:val="28"/>
        </w:rPr>
        <w:t xml:space="preserve"> </w:t>
      </w:r>
      <w:r w:rsidR="004A67A3" w:rsidRPr="004A21D9">
        <w:rPr>
          <w:sz w:val="28"/>
          <w:szCs w:val="28"/>
        </w:rPr>
        <w:t>chương trình, đề án khuyến công từng giai đoạn và kế</w:t>
      </w:r>
      <w:r w:rsidR="00F80324" w:rsidRPr="004A21D9">
        <w:rPr>
          <w:sz w:val="28"/>
          <w:szCs w:val="28"/>
        </w:rPr>
        <w:t xml:space="preserve"> hoạch khuyến công hàng năm.</w:t>
      </w:r>
      <w:r w:rsidR="004A67A3" w:rsidRPr="004A21D9">
        <w:rPr>
          <w:sz w:val="28"/>
          <w:szCs w:val="28"/>
        </w:rPr>
        <w:t xml:space="preserve"> </w:t>
      </w:r>
      <w:r w:rsidR="00920623" w:rsidRPr="004A21D9">
        <w:rPr>
          <w:sz w:val="28"/>
          <w:szCs w:val="28"/>
          <w:lang w:val="en-US"/>
        </w:rPr>
        <w:t>Mức chi theo chế độ chi tiêu tài chính hiện hành.</w:t>
      </w:r>
    </w:p>
    <w:p w14:paraId="61DB15AF" w14:textId="3A4A69E3" w:rsidR="00455FBC" w:rsidRPr="004A21D9" w:rsidRDefault="003605E6" w:rsidP="00920623">
      <w:pPr>
        <w:adjustRightInd w:val="0"/>
        <w:snapToGrid w:val="0"/>
        <w:spacing w:before="120" w:after="120" w:line="240" w:lineRule="auto"/>
        <w:ind w:leftChars="0" w:left="0" w:firstLineChars="252" w:firstLine="706"/>
        <w:jc w:val="both"/>
        <w:rPr>
          <w:sz w:val="28"/>
          <w:szCs w:val="28"/>
        </w:rPr>
      </w:pPr>
      <w:r w:rsidRPr="004A21D9">
        <w:rPr>
          <w:sz w:val="28"/>
          <w:szCs w:val="28"/>
          <w:lang w:val="cs-CZ"/>
        </w:rPr>
        <w:t>5</w:t>
      </w:r>
      <w:r w:rsidR="004A67A3" w:rsidRPr="004A21D9">
        <w:rPr>
          <w:sz w:val="28"/>
          <w:szCs w:val="28"/>
          <w:lang w:val="cs-CZ"/>
        </w:rPr>
        <w:t>. Chi</w:t>
      </w:r>
      <w:r w:rsidR="005D162E" w:rsidRPr="004A21D9">
        <w:rPr>
          <w:sz w:val="28"/>
          <w:szCs w:val="28"/>
          <w:lang w:val="cs-CZ"/>
        </w:rPr>
        <w:t xml:space="preserve"> </w:t>
      </w:r>
      <w:r w:rsidR="00455FBC" w:rsidRPr="004A21D9">
        <w:rPr>
          <w:sz w:val="28"/>
          <w:szCs w:val="28"/>
          <w:lang w:val="vi-VN"/>
        </w:rPr>
        <w:t>nâng cấp cơ sở vật chất, phương tiện làm việc cho Trung tâm Khuyến</w:t>
      </w:r>
      <w:r w:rsidR="00455FBC" w:rsidRPr="004A21D9">
        <w:rPr>
          <w:sz w:val="28"/>
          <w:szCs w:val="28"/>
          <w:lang w:val="cs-CZ"/>
        </w:rPr>
        <w:t xml:space="preserve"> </w:t>
      </w:r>
      <w:r w:rsidR="00FF6F9C" w:rsidRPr="004A21D9">
        <w:rPr>
          <w:sz w:val="28"/>
          <w:szCs w:val="28"/>
          <w:lang w:val="cs-CZ"/>
        </w:rPr>
        <w:t xml:space="preserve">công </w:t>
      </w:r>
      <w:r w:rsidR="00F80324" w:rsidRPr="004A21D9">
        <w:rPr>
          <w:sz w:val="28"/>
          <w:szCs w:val="28"/>
          <w:lang w:val="cs-CZ"/>
        </w:rPr>
        <w:t>cấp tỉnh.</w:t>
      </w:r>
      <w:r w:rsidR="00455FBC" w:rsidRPr="004A21D9">
        <w:rPr>
          <w:sz w:val="28"/>
          <w:szCs w:val="28"/>
          <w:lang w:val="cs-CZ"/>
        </w:rPr>
        <w:t xml:space="preserve"> </w:t>
      </w:r>
      <w:r w:rsidR="00920623" w:rsidRPr="004A21D9">
        <w:rPr>
          <w:sz w:val="28"/>
          <w:szCs w:val="28"/>
        </w:rPr>
        <w:t>Mức chi theo chế độ chi tiêu tài chính hiện hành.</w:t>
      </w:r>
    </w:p>
    <w:p w14:paraId="146EA152" w14:textId="32B8900C" w:rsidR="002D7EA3" w:rsidRPr="004A21D9" w:rsidRDefault="00AC102B" w:rsidP="00D72B30">
      <w:pPr>
        <w:adjustRightInd w:val="0"/>
        <w:snapToGrid w:val="0"/>
        <w:spacing w:before="120" w:after="120" w:line="240" w:lineRule="auto"/>
        <w:ind w:leftChars="0" w:left="0" w:firstLineChars="252" w:firstLine="706"/>
        <w:jc w:val="both"/>
        <w:rPr>
          <w:sz w:val="28"/>
          <w:szCs w:val="28"/>
          <w:lang w:val="cs-CZ"/>
        </w:rPr>
      </w:pPr>
      <w:r w:rsidRPr="004A21D9">
        <w:rPr>
          <w:sz w:val="28"/>
          <w:szCs w:val="28"/>
          <w:lang w:val="cs-CZ"/>
        </w:rPr>
        <w:lastRenderedPageBreak/>
        <w:t>6</w:t>
      </w:r>
      <w:r w:rsidR="004A67A3" w:rsidRPr="004A21D9">
        <w:rPr>
          <w:sz w:val="28"/>
          <w:szCs w:val="28"/>
          <w:lang w:val="cs-CZ"/>
        </w:rPr>
        <w:t xml:space="preserve">. </w:t>
      </w:r>
      <w:r w:rsidR="004A67A3" w:rsidRPr="004A21D9">
        <w:rPr>
          <w:sz w:val="28"/>
          <w:szCs w:val="28"/>
          <w:lang w:val="vi-VN"/>
        </w:rPr>
        <w:t>Chi quản lý chương trình</w:t>
      </w:r>
      <w:r w:rsidR="00A4521D" w:rsidRPr="004A21D9">
        <w:rPr>
          <w:sz w:val="28"/>
          <w:szCs w:val="28"/>
        </w:rPr>
        <w:t>,</w:t>
      </w:r>
      <w:r w:rsidR="004A67A3" w:rsidRPr="004A21D9">
        <w:rPr>
          <w:sz w:val="28"/>
          <w:szCs w:val="28"/>
          <w:lang w:val="vi-VN"/>
        </w:rPr>
        <w:t xml:space="preserve"> đề án khuyến công</w:t>
      </w:r>
      <w:r w:rsidR="002D7EA3" w:rsidRPr="004A21D9">
        <w:rPr>
          <w:sz w:val="28"/>
          <w:szCs w:val="28"/>
          <w:lang w:val="cs-CZ"/>
        </w:rPr>
        <w:t xml:space="preserve">: </w:t>
      </w:r>
    </w:p>
    <w:p w14:paraId="584A56D1" w14:textId="77777777" w:rsidR="00D72B30" w:rsidRPr="004A21D9" w:rsidRDefault="002D7EA3" w:rsidP="00D72B30">
      <w:pPr>
        <w:adjustRightInd w:val="0"/>
        <w:snapToGrid w:val="0"/>
        <w:spacing w:before="120" w:after="120" w:line="240" w:lineRule="auto"/>
        <w:ind w:leftChars="0" w:left="0" w:firstLineChars="252" w:firstLine="706"/>
        <w:jc w:val="both"/>
        <w:rPr>
          <w:sz w:val="28"/>
          <w:szCs w:val="28"/>
          <w:lang w:val="vi-VN"/>
        </w:rPr>
      </w:pPr>
      <w:r w:rsidRPr="004A21D9">
        <w:rPr>
          <w:sz w:val="28"/>
          <w:szCs w:val="28"/>
          <w:lang w:val="cs-CZ"/>
        </w:rPr>
        <w:t xml:space="preserve">a) </w:t>
      </w:r>
      <w:r w:rsidRPr="004A21D9">
        <w:rPr>
          <w:sz w:val="28"/>
          <w:szCs w:val="28"/>
          <w:lang w:val="nl-NL"/>
        </w:rPr>
        <w:t>Cơ quan quản lý kinh phí khuyến công được sử dụng tối đa 1,5% kinh phí khuyến công địa phương cấp hàng năm để hỗ trợ xây dựng các chương trình, đề án, kiểm tra, giám sát, nghiệm thu và chi khác.</w:t>
      </w:r>
    </w:p>
    <w:p w14:paraId="679BB307" w14:textId="68FD4B9B" w:rsidR="00455FBC" w:rsidRPr="004A21D9" w:rsidRDefault="00455FBC" w:rsidP="00D72B30">
      <w:pPr>
        <w:adjustRightInd w:val="0"/>
        <w:snapToGrid w:val="0"/>
        <w:spacing w:before="120" w:after="120" w:line="240" w:lineRule="auto"/>
        <w:ind w:leftChars="0" w:left="0" w:firstLineChars="252" w:firstLine="706"/>
        <w:jc w:val="both"/>
        <w:rPr>
          <w:sz w:val="28"/>
          <w:szCs w:val="28"/>
          <w:lang w:val="nl-NL"/>
        </w:rPr>
      </w:pPr>
      <w:r w:rsidRPr="004A21D9">
        <w:rPr>
          <w:sz w:val="28"/>
          <w:szCs w:val="28"/>
          <w:lang w:val="cs-CZ"/>
        </w:rPr>
        <w:t>b) Đối với tổ chức thực hiện hoạt động dịch vụ khuyến công: Đơn vị triển khai thực hiện đề án khuyến công được chi tối đa 3% dự toán đề án khuyến công để chi công tác quản lý, chỉ đạo, kiểm tra, giám sát và chi khác (nếu có).</w:t>
      </w:r>
    </w:p>
    <w:p w14:paraId="54A91877" w14:textId="799D6246" w:rsidR="00165CB9" w:rsidRPr="004A21D9" w:rsidRDefault="00165CB9" w:rsidP="00D72B30">
      <w:pPr>
        <w:adjustRightInd w:val="0"/>
        <w:snapToGrid w:val="0"/>
        <w:spacing w:before="120" w:after="120" w:line="240" w:lineRule="auto"/>
        <w:ind w:leftChars="0" w:left="0" w:firstLineChars="252" w:firstLine="708"/>
        <w:jc w:val="both"/>
        <w:rPr>
          <w:b/>
          <w:sz w:val="28"/>
          <w:szCs w:val="28"/>
          <w:lang w:val="cs-CZ"/>
        </w:rPr>
      </w:pPr>
      <w:r w:rsidRPr="004A21D9">
        <w:rPr>
          <w:b/>
          <w:sz w:val="28"/>
          <w:szCs w:val="28"/>
          <w:lang w:val="cs-CZ"/>
        </w:rPr>
        <w:t>Điều 1</w:t>
      </w:r>
      <w:r w:rsidR="00814763" w:rsidRPr="004A21D9">
        <w:rPr>
          <w:b/>
          <w:sz w:val="28"/>
          <w:szCs w:val="28"/>
          <w:lang w:val="cs-CZ"/>
        </w:rPr>
        <w:t>1</w:t>
      </w:r>
      <w:r w:rsidRPr="004A21D9">
        <w:rPr>
          <w:b/>
          <w:sz w:val="28"/>
          <w:szCs w:val="28"/>
          <w:lang w:val="cs-CZ"/>
        </w:rPr>
        <w:t>. Chi hỗ trợ khác</w:t>
      </w:r>
    </w:p>
    <w:p w14:paraId="761C7467" w14:textId="62D85E45" w:rsidR="00165CB9" w:rsidRPr="004A21D9" w:rsidRDefault="00AC102B" w:rsidP="00D72B30">
      <w:pPr>
        <w:adjustRightInd w:val="0"/>
        <w:snapToGrid w:val="0"/>
        <w:spacing w:before="120" w:after="120" w:line="240" w:lineRule="auto"/>
        <w:ind w:leftChars="0" w:left="0" w:firstLineChars="252" w:firstLine="706"/>
        <w:jc w:val="both"/>
        <w:rPr>
          <w:sz w:val="28"/>
          <w:szCs w:val="28"/>
          <w:lang w:val="cs-CZ"/>
        </w:rPr>
      </w:pPr>
      <w:bookmarkStart w:id="7" w:name="_Hlk183336943"/>
      <w:r w:rsidRPr="004A21D9">
        <w:rPr>
          <w:sz w:val="28"/>
          <w:szCs w:val="28"/>
          <w:lang w:val="cs-CZ"/>
        </w:rPr>
        <w:t>1.</w:t>
      </w:r>
      <w:r w:rsidR="00165CB9" w:rsidRPr="004A21D9">
        <w:rPr>
          <w:sz w:val="28"/>
          <w:szCs w:val="28"/>
          <w:lang w:val="cs-CZ"/>
        </w:rPr>
        <w:t xml:space="preserve"> Chi khen thưởng cho các tổ chức, cá nhân có thành tích trong phát triển công </w:t>
      </w:r>
      <w:r w:rsidR="005D4B37" w:rsidRPr="004A21D9">
        <w:rPr>
          <w:sz w:val="28"/>
          <w:szCs w:val="28"/>
          <w:lang w:val="cs-CZ"/>
        </w:rPr>
        <w:t>nghiệp, quản lý cụm công nghiệp và hoạt động khuyến công</w:t>
      </w:r>
      <w:r w:rsidR="00F80324" w:rsidRPr="004A21D9">
        <w:rPr>
          <w:sz w:val="28"/>
          <w:szCs w:val="28"/>
          <w:lang w:val="cs-CZ"/>
        </w:rPr>
        <w:t xml:space="preserve"> trên địa bàn. M</w:t>
      </w:r>
      <w:r w:rsidR="00CC2C2A" w:rsidRPr="004A21D9">
        <w:rPr>
          <w:sz w:val="28"/>
          <w:szCs w:val="28"/>
          <w:lang w:val="cs-CZ"/>
        </w:rPr>
        <w:t>ức chi theo chế độ chi tiêu tài chính hiện hành</w:t>
      </w:r>
      <w:r w:rsidR="00165CB9" w:rsidRPr="004A21D9">
        <w:rPr>
          <w:sz w:val="28"/>
          <w:szCs w:val="28"/>
          <w:lang w:val="cs-CZ"/>
        </w:rPr>
        <w:t>.</w:t>
      </w:r>
    </w:p>
    <w:p w14:paraId="3CAA9831" w14:textId="5F4CD3C2" w:rsidR="00165CB9" w:rsidRPr="004A21D9" w:rsidRDefault="00AC102B" w:rsidP="00D72B30">
      <w:pPr>
        <w:pStyle w:val="ListParagraph"/>
        <w:adjustRightInd w:val="0"/>
        <w:snapToGrid w:val="0"/>
        <w:spacing w:before="120" w:after="120" w:line="240" w:lineRule="auto"/>
        <w:ind w:left="0" w:firstLine="720"/>
        <w:contextualSpacing w:val="0"/>
        <w:jc w:val="both"/>
        <w:rPr>
          <w:rFonts w:ascii="Times New Roman" w:hAnsi="Times New Roman"/>
          <w:sz w:val="28"/>
          <w:szCs w:val="28"/>
          <w:lang w:val="cs-CZ"/>
        </w:rPr>
      </w:pPr>
      <w:r w:rsidRPr="004A21D9">
        <w:rPr>
          <w:rFonts w:ascii="Times New Roman" w:hAnsi="Times New Roman"/>
          <w:sz w:val="28"/>
          <w:szCs w:val="28"/>
          <w:lang w:val="cs-CZ"/>
        </w:rPr>
        <w:t>2.</w:t>
      </w:r>
      <w:r w:rsidR="00165CB9" w:rsidRPr="004A21D9">
        <w:rPr>
          <w:rFonts w:ascii="Times New Roman" w:hAnsi="Times New Roman"/>
          <w:sz w:val="28"/>
          <w:szCs w:val="28"/>
          <w:lang w:val="cs-CZ"/>
        </w:rPr>
        <w:t xml:space="preserve"> Ngoài các mức chi hỗ trợ được quy định trên, các mức chi khác có liên quan đến hoạt động khuyến công </w:t>
      </w:r>
      <w:r w:rsidR="00CF1458" w:rsidRPr="004A21D9">
        <w:rPr>
          <w:rFonts w:ascii="Times New Roman" w:hAnsi="Times New Roman"/>
          <w:sz w:val="28"/>
          <w:szCs w:val="28"/>
          <w:lang w:val="cs-CZ"/>
        </w:rPr>
        <w:t xml:space="preserve">được </w:t>
      </w:r>
      <w:r w:rsidR="00165CB9" w:rsidRPr="004A21D9">
        <w:rPr>
          <w:rFonts w:ascii="Times New Roman" w:hAnsi="Times New Roman"/>
          <w:sz w:val="28"/>
          <w:szCs w:val="28"/>
          <w:lang w:val="cs-CZ"/>
        </w:rPr>
        <w:t>áp dụng theo quy định hiện hành.</w:t>
      </w:r>
      <w:bookmarkEnd w:id="7"/>
    </w:p>
    <w:sectPr w:rsidR="00165CB9" w:rsidRPr="004A21D9" w:rsidSect="00D72B30">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225F6" w14:textId="77777777" w:rsidR="004805D5" w:rsidRDefault="004805D5">
      <w:pPr>
        <w:spacing w:after="0" w:line="240" w:lineRule="auto"/>
        <w:ind w:left="0" w:hanging="2"/>
      </w:pPr>
      <w:r>
        <w:separator/>
      </w:r>
    </w:p>
  </w:endnote>
  <w:endnote w:type="continuationSeparator" w:id="0">
    <w:p w14:paraId="6029542E" w14:textId="77777777" w:rsidR="004805D5" w:rsidRDefault="004805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B94A" w14:textId="77777777" w:rsidR="00D55367" w:rsidRDefault="00D5536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7DA4" w14:textId="77777777" w:rsidR="00D55367" w:rsidRDefault="00D5536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FD707" w14:textId="77777777" w:rsidR="00D55367" w:rsidRDefault="00D5536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380D1" w14:textId="77777777" w:rsidR="004805D5" w:rsidRDefault="004805D5">
      <w:pPr>
        <w:spacing w:after="0" w:line="240" w:lineRule="auto"/>
        <w:ind w:left="0" w:hanging="2"/>
      </w:pPr>
      <w:r>
        <w:separator/>
      </w:r>
    </w:p>
  </w:footnote>
  <w:footnote w:type="continuationSeparator" w:id="0">
    <w:p w14:paraId="756912B7" w14:textId="77777777" w:rsidR="004805D5" w:rsidRDefault="004805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E681" w14:textId="77777777" w:rsidR="00D55367" w:rsidRDefault="00D5536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97470"/>
      <w:docPartObj>
        <w:docPartGallery w:val="Page Numbers (Top of Page)"/>
        <w:docPartUnique/>
      </w:docPartObj>
    </w:sdtPr>
    <w:sdtEndPr>
      <w:rPr>
        <w:noProof/>
      </w:rPr>
    </w:sdtEndPr>
    <w:sdtContent>
      <w:p w14:paraId="31D1383A" w14:textId="660F259D" w:rsidR="00D55367" w:rsidRDefault="005C10AE">
        <w:pPr>
          <w:pStyle w:val="Header"/>
          <w:ind w:left="0" w:hanging="2"/>
          <w:jc w:val="center"/>
        </w:pPr>
        <w:r>
          <w:fldChar w:fldCharType="begin"/>
        </w:r>
        <w:r>
          <w:instrText xml:space="preserve"> PAGE   \* MERGEFORMAT </w:instrText>
        </w:r>
        <w:r>
          <w:fldChar w:fldCharType="separate"/>
        </w:r>
        <w:r w:rsidR="00330643">
          <w:rPr>
            <w:noProof/>
          </w:rPr>
          <w:t>5</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F3A6" w14:textId="77777777" w:rsidR="00D55367" w:rsidRPr="00D72B30" w:rsidRDefault="00D55367" w:rsidP="00D72B3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1DE"/>
    <w:multiLevelType w:val="hybridMultilevel"/>
    <w:tmpl w:val="2B5EFA36"/>
    <w:lvl w:ilvl="0" w:tplc="51023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E33A6"/>
    <w:multiLevelType w:val="hybridMultilevel"/>
    <w:tmpl w:val="5896DF96"/>
    <w:lvl w:ilvl="0" w:tplc="010445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0517D"/>
    <w:multiLevelType w:val="hybridMultilevel"/>
    <w:tmpl w:val="1E2E1A30"/>
    <w:lvl w:ilvl="0" w:tplc="489AAA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0443EA1"/>
    <w:multiLevelType w:val="hybridMultilevel"/>
    <w:tmpl w:val="3F54E158"/>
    <w:lvl w:ilvl="0" w:tplc="4AE4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94867"/>
    <w:multiLevelType w:val="hybridMultilevel"/>
    <w:tmpl w:val="B1A23866"/>
    <w:lvl w:ilvl="0" w:tplc="54E0A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E2580C"/>
    <w:multiLevelType w:val="hybridMultilevel"/>
    <w:tmpl w:val="6C80EBD4"/>
    <w:lvl w:ilvl="0" w:tplc="28E40258">
      <w:start w:val="1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1B53BD"/>
    <w:multiLevelType w:val="hybridMultilevel"/>
    <w:tmpl w:val="75AE33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39AA"/>
    <w:multiLevelType w:val="hybridMultilevel"/>
    <w:tmpl w:val="415EFD58"/>
    <w:lvl w:ilvl="0" w:tplc="D624C392">
      <w:start w:val="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27F17EF7"/>
    <w:multiLevelType w:val="hybridMultilevel"/>
    <w:tmpl w:val="9D4E427A"/>
    <w:lvl w:ilvl="0" w:tplc="8A265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7D6F53"/>
    <w:multiLevelType w:val="hybridMultilevel"/>
    <w:tmpl w:val="2CE23C3C"/>
    <w:lvl w:ilvl="0" w:tplc="BD2CD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8B06E0"/>
    <w:multiLevelType w:val="hybridMultilevel"/>
    <w:tmpl w:val="D24E96F4"/>
    <w:lvl w:ilvl="0" w:tplc="C398143E">
      <w:start w:val="2"/>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3BEF0B5F"/>
    <w:multiLevelType w:val="hybridMultilevel"/>
    <w:tmpl w:val="9AF2DEAC"/>
    <w:lvl w:ilvl="0" w:tplc="49047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8B0AF3"/>
    <w:multiLevelType w:val="hybridMultilevel"/>
    <w:tmpl w:val="627EF834"/>
    <w:lvl w:ilvl="0" w:tplc="C50C0BA6">
      <w:start w:val="1"/>
      <w:numFmt w:val="decimal"/>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37521E9"/>
    <w:multiLevelType w:val="hybridMultilevel"/>
    <w:tmpl w:val="F092A5DE"/>
    <w:lvl w:ilvl="0" w:tplc="94FABA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4B51638"/>
    <w:multiLevelType w:val="hybridMultilevel"/>
    <w:tmpl w:val="EF8EE318"/>
    <w:lvl w:ilvl="0" w:tplc="245088A0">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4EF12D22"/>
    <w:multiLevelType w:val="hybridMultilevel"/>
    <w:tmpl w:val="224C1C40"/>
    <w:lvl w:ilvl="0" w:tplc="2586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9726A6"/>
    <w:multiLevelType w:val="hybridMultilevel"/>
    <w:tmpl w:val="C45CA4E8"/>
    <w:lvl w:ilvl="0" w:tplc="3AB6B9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5B5108"/>
    <w:multiLevelType w:val="hybridMultilevel"/>
    <w:tmpl w:val="F82408D6"/>
    <w:lvl w:ilvl="0" w:tplc="0D5AA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D209D3"/>
    <w:multiLevelType w:val="hybridMultilevel"/>
    <w:tmpl w:val="A0F44100"/>
    <w:lvl w:ilvl="0" w:tplc="39DCFAA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15:restartNumberingAfterBreak="0">
    <w:nsid w:val="5A152C66"/>
    <w:multiLevelType w:val="hybridMultilevel"/>
    <w:tmpl w:val="7BDC2114"/>
    <w:lvl w:ilvl="0" w:tplc="FB385EF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64BC5BFE"/>
    <w:multiLevelType w:val="hybridMultilevel"/>
    <w:tmpl w:val="D158BDD6"/>
    <w:lvl w:ilvl="0" w:tplc="32728D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F43B55"/>
    <w:multiLevelType w:val="hybridMultilevel"/>
    <w:tmpl w:val="8D12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35A81"/>
    <w:multiLevelType w:val="hybridMultilevel"/>
    <w:tmpl w:val="C634370E"/>
    <w:lvl w:ilvl="0" w:tplc="D74C34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2C95D13"/>
    <w:multiLevelType w:val="hybridMultilevel"/>
    <w:tmpl w:val="ABD49548"/>
    <w:lvl w:ilvl="0" w:tplc="E82EED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A2D694B"/>
    <w:multiLevelType w:val="hybridMultilevel"/>
    <w:tmpl w:val="924E1F30"/>
    <w:lvl w:ilvl="0" w:tplc="F86E246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345093289">
    <w:abstractNumId w:val="16"/>
  </w:num>
  <w:num w:numId="2" w16cid:durableId="1949392570">
    <w:abstractNumId w:val="22"/>
  </w:num>
  <w:num w:numId="3" w16cid:durableId="1892032637">
    <w:abstractNumId w:val="6"/>
  </w:num>
  <w:num w:numId="4" w16cid:durableId="1538394567">
    <w:abstractNumId w:val="5"/>
  </w:num>
  <w:num w:numId="5" w16cid:durableId="238910913">
    <w:abstractNumId w:val="21"/>
  </w:num>
  <w:num w:numId="6" w16cid:durableId="6565516">
    <w:abstractNumId w:val="11"/>
  </w:num>
  <w:num w:numId="7" w16cid:durableId="2006198719">
    <w:abstractNumId w:val="3"/>
  </w:num>
  <w:num w:numId="8" w16cid:durableId="2054192903">
    <w:abstractNumId w:val="0"/>
  </w:num>
  <w:num w:numId="9" w16cid:durableId="174657324">
    <w:abstractNumId w:val="9"/>
  </w:num>
  <w:num w:numId="10" w16cid:durableId="1250895307">
    <w:abstractNumId w:val="4"/>
  </w:num>
  <w:num w:numId="11" w16cid:durableId="1188521864">
    <w:abstractNumId w:val="8"/>
  </w:num>
  <w:num w:numId="12" w16cid:durableId="435561595">
    <w:abstractNumId w:val="20"/>
  </w:num>
  <w:num w:numId="13" w16cid:durableId="1872449583">
    <w:abstractNumId w:val="15"/>
  </w:num>
  <w:num w:numId="14" w16cid:durableId="1987466225">
    <w:abstractNumId w:val="12"/>
  </w:num>
  <w:num w:numId="15" w16cid:durableId="2142990088">
    <w:abstractNumId w:val="1"/>
  </w:num>
  <w:num w:numId="16" w16cid:durableId="2090929078">
    <w:abstractNumId w:val="13"/>
  </w:num>
  <w:num w:numId="17" w16cid:durableId="748037604">
    <w:abstractNumId w:val="19"/>
  </w:num>
  <w:num w:numId="18" w16cid:durableId="660423724">
    <w:abstractNumId w:val="17"/>
  </w:num>
  <w:num w:numId="19" w16cid:durableId="83690719">
    <w:abstractNumId w:val="23"/>
  </w:num>
  <w:num w:numId="20" w16cid:durableId="1139689979">
    <w:abstractNumId w:val="14"/>
  </w:num>
  <w:num w:numId="21" w16cid:durableId="2054574689">
    <w:abstractNumId w:val="10"/>
  </w:num>
  <w:num w:numId="22" w16cid:durableId="613711061">
    <w:abstractNumId w:val="18"/>
  </w:num>
  <w:num w:numId="23" w16cid:durableId="1712463258">
    <w:abstractNumId w:val="2"/>
  </w:num>
  <w:num w:numId="24" w16cid:durableId="64113352">
    <w:abstractNumId w:val="24"/>
  </w:num>
  <w:num w:numId="25" w16cid:durableId="1076973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67"/>
    <w:rsid w:val="00003B32"/>
    <w:rsid w:val="00022A53"/>
    <w:rsid w:val="000267DF"/>
    <w:rsid w:val="000331E4"/>
    <w:rsid w:val="00035B5B"/>
    <w:rsid w:val="000408B6"/>
    <w:rsid w:val="00046443"/>
    <w:rsid w:val="00051785"/>
    <w:rsid w:val="00064603"/>
    <w:rsid w:val="00070208"/>
    <w:rsid w:val="000747C7"/>
    <w:rsid w:val="00080FD5"/>
    <w:rsid w:val="00092E4A"/>
    <w:rsid w:val="00094DB7"/>
    <w:rsid w:val="00096266"/>
    <w:rsid w:val="000A0D10"/>
    <w:rsid w:val="000E0892"/>
    <w:rsid w:val="000E1082"/>
    <w:rsid w:val="000F768E"/>
    <w:rsid w:val="00100329"/>
    <w:rsid w:val="00100D87"/>
    <w:rsid w:val="0010147C"/>
    <w:rsid w:val="00102BD6"/>
    <w:rsid w:val="00134731"/>
    <w:rsid w:val="001416B3"/>
    <w:rsid w:val="00142344"/>
    <w:rsid w:val="00153BD7"/>
    <w:rsid w:val="00157302"/>
    <w:rsid w:val="00165CB9"/>
    <w:rsid w:val="001753A3"/>
    <w:rsid w:val="0017694B"/>
    <w:rsid w:val="0018771E"/>
    <w:rsid w:val="00191AC2"/>
    <w:rsid w:val="0019258C"/>
    <w:rsid w:val="00197D39"/>
    <w:rsid w:val="001C2273"/>
    <w:rsid w:val="001D1340"/>
    <w:rsid w:val="001E391E"/>
    <w:rsid w:val="001E56D7"/>
    <w:rsid w:val="001F780B"/>
    <w:rsid w:val="002132D9"/>
    <w:rsid w:val="002272A0"/>
    <w:rsid w:val="0024248E"/>
    <w:rsid w:val="00251925"/>
    <w:rsid w:val="0026078A"/>
    <w:rsid w:val="00261ECB"/>
    <w:rsid w:val="00262601"/>
    <w:rsid w:val="00265A59"/>
    <w:rsid w:val="00267064"/>
    <w:rsid w:val="00287637"/>
    <w:rsid w:val="002931A6"/>
    <w:rsid w:val="002A1290"/>
    <w:rsid w:val="002A3E6D"/>
    <w:rsid w:val="002A5C65"/>
    <w:rsid w:val="002B543F"/>
    <w:rsid w:val="002B7E1E"/>
    <w:rsid w:val="002D370D"/>
    <w:rsid w:val="002D7EA3"/>
    <w:rsid w:val="002F0BE1"/>
    <w:rsid w:val="00300A10"/>
    <w:rsid w:val="00312230"/>
    <w:rsid w:val="00312B42"/>
    <w:rsid w:val="00326B61"/>
    <w:rsid w:val="00330643"/>
    <w:rsid w:val="003428D0"/>
    <w:rsid w:val="003566DD"/>
    <w:rsid w:val="003576D2"/>
    <w:rsid w:val="003605E6"/>
    <w:rsid w:val="0039069B"/>
    <w:rsid w:val="003A5744"/>
    <w:rsid w:val="003A761B"/>
    <w:rsid w:val="003F1FBE"/>
    <w:rsid w:val="00401978"/>
    <w:rsid w:val="004025F5"/>
    <w:rsid w:val="004053B5"/>
    <w:rsid w:val="00410BED"/>
    <w:rsid w:val="00412B10"/>
    <w:rsid w:val="00412EDF"/>
    <w:rsid w:val="00422E31"/>
    <w:rsid w:val="00435639"/>
    <w:rsid w:val="004426DB"/>
    <w:rsid w:val="00442736"/>
    <w:rsid w:val="00445BBB"/>
    <w:rsid w:val="0045525F"/>
    <w:rsid w:val="00455FBC"/>
    <w:rsid w:val="004627A6"/>
    <w:rsid w:val="00465BAF"/>
    <w:rsid w:val="004805D5"/>
    <w:rsid w:val="0048797B"/>
    <w:rsid w:val="004A21D9"/>
    <w:rsid w:val="004A3531"/>
    <w:rsid w:val="004A6082"/>
    <w:rsid w:val="004A67A3"/>
    <w:rsid w:val="004E01F3"/>
    <w:rsid w:val="004F434E"/>
    <w:rsid w:val="00550D32"/>
    <w:rsid w:val="00576EC7"/>
    <w:rsid w:val="00596164"/>
    <w:rsid w:val="005979A0"/>
    <w:rsid w:val="005A3E97"/>
    <w:rsid w:val="005A4F2F"/>
    <w:rsid w:val="005C0EF0"/>
    <w:rsid w:val="005C10AE"/>
    <w:rsid w:val="005C33D5"/>
    <w:rsid w:val="005C53BD"/>
    <w:rsid w:val="005C66E7"/>
    <w:rsid w:val="005C6D6D"/>
    <w:rsid w:val="005C7E2B"/>
    <w:rsid w:val="005D162E"/>
    <w:rsid w:val="005D2489"/>
    <w:rsid w:val="005D259E"/>
    <w:rsid w:val="005D4B37"/>
    <w:rsid w:val="005D5824"/>
    <w:rsid w:val="005E3E8F"/>
    <w:rsid w:val="00607BEB"/>
    <w:rsid w:val="00641FBA"/>
    <w:rsid w:val="00657B13"/>
    <w:rsid w:val="00670D5C"/>
    <w:rsid w:val="00676E16"/>
    <w:rsid w:val="006874F9"/>
    <w:rsid w:val="006960D1"/>
    <w:rsid w:val="006A28FC"/>
    <w:rsid w:val="006C7454"/>
    <w:rsid w:val="006D4CCE"/>
    <w:rsid w:val="006E24EF"/>
    <w:rsid w:val="006E6569"/>
    <w:rsid w:val="006E6D81"/>
    <w:rsid w:val="006F2C6D"/>
    <w:rsid w:val="00704154"/>
    <w:rsid w:val="00705EE4"/>
    <w:rsid w:val="00713F05"/>
    <w:rsid w:val="00715E75"/>
    <w:rsid w:val="007211D4"/>
    <w:rsid w:val="00721A52"/>
    <w:rsid w:val="00725168"/>
    <w:rsid w:val="00727BC4"/>
    <w:rsid w:val="00750214"/>
    <w:rsid w:val="007653D0"/>
    <w:rsid w:val="007655A8"/>
    <w:rsid w:val="0077198D"/>
    <w:rsid w:val="00773625"/>
    <w:rsid w:val="007763B3"/>
    <w:rsid w:val="00777926"/>
    <w:rsid w:val="00791705"/>
    <w:rsid w:val="007D69D3"/>
    <w:rsid w:val="007E102F"/>
    <w:rsid w:val="007F1C07"/>
    <w:rsid w:val="008002C9"/>
    <w:rsid w:val="00805707"/>
    <w:rsid w:val="00810555"/>
    <w:rsid w:val="00814763"/>
    <w:rsid w:val="008230A5"/>
    <w:rsid w:val="00826386"/>
    <w:rsid w:val="00827165"/>
    <w:rsid w:val="00835A8A"/>
    <w:rsid w:val="00843848"/>
    <w:rsid w:val="00846909"/>
    <w:rsid w:val="00847829"/>
    <w:rsid w:val="008A24EC"/>
    <w:rsid w:val="008B0E91"/>
    <w:rsid w:val="008C6285"/>
    <w:rsid w:val="008D31BB"/>
    <w:rsid w:val="008E06B9"/>
    <w:rsid w:val="008E53F3"/>
    <w:rsid w:val="008F113E"/>
    <w:rsid w:val="008F168C"/>
    <w:rsid w:val="00900256"/>
    <w:rsid w:val="009041E1"/>
    <w:rsid w:val="00914E59"/>
    <w:rsid w:val="00920623"/>
    <w:rsid w:val="00920858"/>
    <w:rsid w:val="00932A52"/>
    <w:rsid w:val="00933FE4"/>
    <w:rsid w:val="00942AD1"/>
    <w:rsid w:val="00964D22"/>
    <w:rsid w:val="009707A3"/>
    <w:rsid w:val="0097504B"/>
    <w:rsid w:val="00981FE3"/>
    <w:rsid w:val="009977C4"/>
    <w:rsid w:val="009A4622"/>
    <w:rsid w:val="009B4E29"/>
    <w:rsid w:val="009C7996"/>
    <w:rsid w:val="009E4DC7"/>
    <w:rsid w:val="009E5131"/>
    <w:rsid w:val="009F121A"/>
    <w:rsid w:val="009F7E19"/>
    <w:rsid w:val="00A4521D"/>
    <w:rsid w:val="00A51C79"/>
    <w:rsid w:val="00A556A5"/>
    <w:rsid w:val="00A55DD6"/>
    <w:rsid w:val="00A57B28"/>
    <w:rsid w:val="00A71777"/>
    <w:rsid w:val="00A87AA1"/>
    <w:rsid w:val="00A93572"/>
    <w:rsid w:val="00AC102B"/>
    <w:rsid w:val="00AD24EB"/>
    <w:rsid w:val="00AD4B09"/>
    <w:rsid w:val="00AD677A"/>
    <w:rsid w:val="00B00E31"/>
    <w:rsid w:val="00B10C65"/>
    <w:rsid w:val="00B11275"/>
    <w:rsid w:val="00B12502"/>
    <w:rsid w:val="00B17181"/>
    <w:rsid w:val="00B30644"/>
    <w:rsid w:val="00B33B8A"/>
    <w:rsid w:val="00B35A41"/>
    <w:rsid w:val="00B6443B"/>
    <w:rsid w:val="00B734A6"/>
    <w:rsid w:val="00B85F08"/>
    <w:rsid w:val="00B94FD8"/>
    <w:rsid w:val="00BA204F"/>
    <w:rsid w:val="00BB597E"/>
    <w:rsid w:val="00BC0858"/>
    <w:rsid w:val="00BC438A"/>
    <w:rsid w:val="00BC530E"/>
    <w:rsid w:val="00BC76F2"/>
    <w:rsid w:val="00BD216F"/>
    <w:rsid w:val="00BF6064"/>
    <w:rsid w:val="00C0772A"/>
    <w:rsid w:val="00C162DE"/>
    <w:rsid w:val="00C33E12"/>
    <w:rsid w:val="00C372AC"/>
    <w:rsid w:val="00C373BA"/>
    <w:rsid w:val="00C37DBD"/>
    <w:rsid w:val="00C40C94"/>
    <w:rsid w:val="00C652EE"/>
    <w:rsid w:val="00C8051B"/>
    <w:rsid w:val="00C9473C"/>
    <w:rsid w:val="00CC2C2A"/>
    <w:rsid w:val="00CE161E"/>
    <w:rsid w:val="00CF1458"/>
    <w:rsid w:val="00D00A7D"/>
    <w:rsid w:val="00D0167E"/>
    <w:rsid w:val="00D22584"/>
    <w:rsid w:val="00D44082"/>
    <w:rsid w:val="00D55367"/>
    <w:rsid w:val="00D64DB7"/>
    <w:rsid w:val="00D662E1"/>
    <w:rsid w:val="00D72B30"/>
    <w:rsid w:val="00D87AF9"/>
    <w:rsid w:val="00DC0E81"/>
    <w:rsid w:val="00DD4E76"/>
    <w:rsid w:val="00DE272A"/>
    <w:rsid w:val="00DE43DD"/>
    <w:rsid w:val="00DF26FF"/>
    <w:rsid w:val="00E00D62"/>
    <w:rsid w:val="00E104FC"/>
    <w:rsid w:val="00E24433"/>
    <w:rsid w:val="00E60044"/>
    <w:rsid w:val="00E6107B"/>
    <w:rsid w:val="00E744FD"/>
    <w:rsid w:val="00EA3DD5"/>
    <w:rsid w:val="00EA65ED"/>
    <w:rsid w:val="00ED4D0F"/>
    <w:rsid w:val="00ED60DE"/>
    <w:rsid w:val="00EF0E1F"/>
    <w:rsid w:val="00EF77D1"/>
    <w:rsid w:val="00F02052"/>
    <w:rsid w:val="00F20C2D"/>
    <w:rsid w:val="00F24C1F"/>
    <w:rsid w:val="00F35F06"/>
    <w:rsid w:val="00F47E74"/>
    <w:rsid w:val="00F61248"/>
    <w:rsid w:val="00F67ADC"/>
    <w:rsid w:val="00F80324"/>
    <w:rsid w:val="00F83FA0"/>
    <w:rsid w:val="00F85009"/>
    <w:rsid w:val="00F86E39"/>
    <w:rsid w:val="00FA66CD"/>
    <w:rsid w:val="00FB5A7D"/>
    <w:rsid w:val="00FF4DA8"/>
    <w:rsid w:val="00FF6F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C149"/>
  <w15:docId w15:val="{62A7B370-0A50-4BA1-874C-01609894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0623"/>
    <w:pPr>
      <w:suppressAutoHyphens/>
      <w:ind w:leftChars="-1" w:left="-1" w:hangingChars="1" w:hanging="1"/>
      <w:textDirection w:val="btLr"/>
      <w:textAlignment w:val="top"/>
      <w:outlineLvl w:val="0"/>
    </w:pPr>
    <w:rPr>
      <w:position w:val="-1"/>
      <w:szCs w:val="22"/>
      <w:lang w:val="en-US"/>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4"/>
      <w:szCs w:val="22"/>
      <w:effect w:val="none"/>
      <w:vertAlign w:val="baseline"/>
      <w:cs w:val="0"/>
      <w:em w:val="none"/>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w w:val="100"/>
      <w:position w:val="-1"/>
      <w:sz w:val="24"/>
      <w:szCs w:val="22"/>
      <w:effect w:val="none"/>
      <w:vertAlign w:val="baseline"/>
      <w:cs w:val="0"/>
      <w:em w:val="none"/>
    </w:rPr>
  </w:style>
  <w:style w:type="paragraph" w:styleId="BalloonText">
    <w:name w:val="Balloon Text"/>
    <w:basedOn w:val="Normal"/>
    <w:uiPriority w:val="99"/>
    <w:qFormat/>
    <w:pPr>
      <w:spacing w:after="0" w:line="240" w:lineRule="auto"/>
    </w:pPr>
    <w:rPr>
      <w:rFonts w:ascii="Tahoma" w:hAnsi="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ListParagraph">
    <w:name w:val="List Paragraph"/>
    <w:basedOn w:val="Normal"/>
    <w:uiPriority w:val="34"/>
    <w:qFormat/>
    <w:pPr>
      <w:suppressAutoHyphens w:val="0"/>
      <w:spacing w:after="160" w:line="259" w:lineRule="auto"/>
      <w:ind w:leftChars="0" w:left="720" w:firstLineChars="0" w:firstLine="0"/>
      <w:contextualSpacing/>
      <w:textDirection w:val="lrTb"/>
      <w:textAlignment w:val="auto"/>
      <w:outlineLvl w:val="9"/>
    </w:pPr>
    <w:rPr>
      <w:rFonts w:ascii="Calibri" w:eastAsia="Calibri" w:hAnsi="Calibri"/>
      <w:position w:val="0"/>
      <w:sz w:val="22"/>
    </w:rPr>
  </w:style>
  <w:style w:type="table" w:customStyle="1" w:styleId="TableGrid1">
    <w:name w:val="Table Grid1"/>
    <w:basedOn w:val="TableNormal"/>
    <w:next w:val="TableGrid"/>
    <w:uiPriority w:val="5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pPr>
      <w:suppressAutoHyphens w:val="0"/>
      <w:spacing w:after="0" w:line="240" w:lineRule="auto"/>
      <w:ind w:leftChars="0" w:left="0" w:firstLineChars="0" w:firstLine="0"/>
      <w:textDirection w:val="lrTb"/>
      <w:textAlignment w:val="auto"/>
      <w:outlineLvl w:val="9"/>
    </w:pPr>
    <w:rPr>
      <w:rFonts w:ascii="Calibri" w:hAnsi="Calibri"/>
      <w:position w:val="0"/>
      <w:sz w:val="20"/>
      <w:szCs w:val="20"/>
    </w:rPr>
  </w:style>
  <w:style w:type="character" w:customStyle="1" w:styleId="FootnoteTextChar">
    <w:name w:val="Footnote Text Char"/>
    <w:basedOn w:val="DefaultParagraphFont"/>
    <w:link w:val="FootnoteText"/>
    <w:uiPriority w:val="99"/>
    <w:semiHidden/>
    <w:rPr>
      <w:rFonts w:ascii="Calibri" w:hAnsi="Calibri"/>
      <w:sz w:val="20"/>
      <w:szCs w:val="20"/>
      <w:lang w:val="en-US"/>
    </w:rPr>
  </w:style>
  <w:style w:type="character" w:styleId="FootnoteReference">
    <w:name w:val="footnote reference"/>
    <w:basedOn w:val="DefaultParagraphFont"/>
    <w:uiPriority w:val="99"/>
    <w:semiHidden/>
    <w:unhideWhenUsed/>
    <w:rPr>
      <w:vertAlign w:val="superscript"/>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uiPriority w:val="99"/>
    <w:rsid w:val="009B4E29"/>
    <w:pPr>
      <w:suppressAutoHyphens w:val="0"/>
      <w:spacing w:after="0" w:line="360" w:lineRule="exact"/>
      <w:ind w:leftChars="0" w:left="0" w:firstLineChars="0" w:firstLine="737"/>
      <w:textDirection w:val="lrTb"/>
      <w:textAlignment w:val="auto"/>
      <w:outlineLvl w:val="9"/>
    </w:pPr>
    <w:rPr>
      <w:position w:val="0"/>
      <w:sz w:val="28"/>
      <w:szCs w:val="28"/>
    </w:rPr>
  </w:style>
  <w:style w:type="character" w:customStyle="1" w:styleId="BodyTextIndentChar">
    <w:name w:val="Body Text Indent Char"/>
    <w:basedOn w:val="DefaultParagraphFont"/>
    <w:link w:val="BodyTextIndent"/>
    <w:uiPriority w:val="99"/>
    <w:rsid w:val="009B4E29"/>
    <w:rPr>
      <w:sz w:val="28"/>
      <w:szCs w:val="28"/>
      <w:lang w:val="en-US"/>
    </w:rPr>
  </w:style>
  <w:style w:type="paragraph" w:styleId="BodyText">
    <w:name w:val="Body Text"/>
    <w:basedOn w:val="Normal"/>
    <w:link w:val="BodyTextChar"/>
    <w:uiPriority w:val="99"/>
    <w:semiHidden/>
    <w:unhideWhenUsed/>
    <w:rsid w:val="007F1C07"/>
    <w:pPr>
      <w:spacing w:after="120"/>
    </w:pPr>
  </w:style>
  <w:style w:type="character" w:customStyle="1" w:styleId="BodyTextChar">
    <w:name w:val="Body Text Char"/>
    <w:basedOn w:val="DefaultParagraphFont"/>
    <w:link w:val="BodyText"/>
    <w:uiPriority w:val="99"/>
    <w:semiHidden/>
    <w:rsid w:val="007F1C07"/>
    <w:rPr>
      <w:position w:val="-1"/>
      <w:szCs w:val="22"/>
      <w:lang w:val="en-US"/>
    </w:rPr>
  </w:style>
  <w:style w:type="paragraph" w:styleId="BodyText2">
    <w:name w:val="Body Text 2"/>
    <w:basedOn w:val="Normal"/>
    <w:link w:val="BodyText2Char"/>
    <w:uiPriority w:val="99"/>
    <w:semiHidden/>
    <w:unhideWhenUsed/>
    <w:rsid w:val="004E01F3"/>
    <w:pPr>
      <w:spacing w:after="120" w:line="480" w:lineRule="auto"/>
    </w:pPr>
  </w:style>
  <w:style w:type="character" w:customStyle="1" w:styleId="BodyText2Char">
    <w:name w:val="Body Text 2 Char"/>
    <w:basedOn w:val="DefaultParagraphFont"/>
    <w:link w:val="BodyText2"/>
    <w:uiPriority w:val="99"/>
    <w:semiHidden/>
    <w:rsid w:val="004E01F3"/>
    <w:rPr>
      <w:position w:val="-1"/>
      <w:szCs w:val="22"/>
      <w:lang w:val="en-US"/>
    </w:rPr>
  </w:style>
  <w:style w:type="paragraph" w:styleId="NormalWeb">
    <w:name w:val="Normal (Web)"/>
    <w:basedOn w:val="Normal"/>
    <w:uiPriority w:val="99"/>
    <w:unhideWhenUsed/>
    <w:rsid w:val="008C6285"/>
    <w:pPr>
      <w:suppressAutoHyphens w:val="0"/>
      <w:spacing w:before="100" w:beforeAutospacing="1" w:after="100" w:afterAutospacing="1" w:line="240" w:lineRule="auto"/>
      <w:ind w:leftChars="0" w:left="0" w:firstLineChars="0" w:firstLine="0"/>
      <w:textDirection w:val="lrTb"/>
      <w:textAlignment w:val="auto"/>
      <w:outlineLvl w:val="9"/>
    </w:pPr>
    <w:rPr>
      <w:position w:val="0"/>
      <w:szCs w:val="24"/>
    </w:rPr>
  </w:style>
  <w:style w:type="paragraph" w:customStyle="1" w:styleId="Body">
    <w:name w:val="Body"/>
    <w:basedOn w:val="Normal"/>
    <w:autoRedefine/>
    <w:qFormat/>
    <w:rsid w:val="00704154"/>
    <w:pPr>
      <w:keepNext/>
      <w:widowControl w:val="0"/>
      <w:shd w:val="clear" w:color="auto" w:fill="FFFFFF"/>
      <w:suppressAutoHyphens w:val="0"/>
      <w:spacing w:before="120" w:after="0" w:line="240" w:lineRule="auto"/>
      <w:ind w:leftChars="0" w:left="0" w:firstLineChars="0" w:firstLine="709"/>
      <w:jc w:val="both"/>
      <w:textDirection w:val="lrTb"/>
      <w:textAlignment w:val="auto"/>
      <w:outlineLvl w:val="9"/>
    </w:pPr>
    <w:rPr>
      <w:position w:val="0"/>
      <w:sz w:val="28"/>
      <w:szCs w:val="28"/>
      <w:shd w:val="clear" w:color="auto" w:fill="FFFFFF"/>
      <w:lang w:eastAsia="vi-VN"/>
    </w:rPr>
  </w:style>
  <w:style w:type="character" w:customStyle="1" w:styleId="UnresolvedMention1">
    <w:name w:val="Unresolved Mention1"/>
    <w:basedOn w:val="DefaultParagraphFont"/>
    <w:uiPriority w:val="99"/>
    <w:semiHidden/>
    <w:unhideWhenUsed/>
    <w:rsid w:val="00100D87"/>
    <w:rPr>
      <w:color w:val="605E5C"/>
      <w:shd w:val="clear" w:color="auto" w:fill="E1DFDD"/>
    </w:rPr>
  </w:style>
  <w:style w:type="character" w:customStyle="1" w:styleId="Vnbnnidung2Inm">
    <w:name w:val="Văn bản nội dung (2) + In đậm"/>
    <w:uiPriority w:val="99"/>
    <w:rsid w:val="00EA65ED"/>
    <w:rPr>
      <w:rFonts w:ascii="Times New Roman" w:hAnsi="Times New Roman"/>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06733">
      <w:bodyDiv w:val="1"/>
      <w:marLeft w:val="0"/>
      <w:marRight w:val="0"/>
      <w:marTop w:val="0"/>
      <w:marBottom w:val="0"/>
      <w:divBdr>
        <w:top w:val="none" w:sz="0" w:space="0" w:color="auto"/>
        <w:left w:val="none" w:sz="0" w:space="0" w:color="auto"/>
        <w:bottom w:val="none" w:sz="0" w:space="0" w:color="auto"/>
        <w:right w:val="none" w:sz="0" w:space="0" w:color="auto"/>
      </w:divBdr>
    </w:div>
    <w:div w:id="309286097">
      <w:bodyDiv w:val="1"/>
      <w:marLeft w:val="0"/>
      <w:marRight w:val="0"/>
      <w:marTop w:val="0"/>
      <w:marBottom w:val="0"/>
      <w:divBdr>
        <w:top w:val="none" w:sz="0" w:space="0" w:color="auto"/>
        <w:left w:val="none" w:sz="0" w:space="0" w:color="auto"/>
        <w:bottom w:val="none" w:sz="0" w:space="0" w:color="auto"/>
        <w:right w:val="none" w:sz="0" w:space="0" w:color="auto"/>
      </w:divBdr>
    </w:div>
    <w:div w:id="378094462">
      <w:bodyDiv w:val="1"/>
      <w:marLeft w:val="0"/>
      <w:marRight w:val="0"/>
      <w:marTop w:val="0"/>
      <w:marBottom w:val="0"/>
      <w:divBdr>
        <w:top w:val="none" w:sz="0" w:space="0" w:color="auto"/>
        <w:left w:val="none" w:sz="0" w:space="0" w:color="auto"/>
        <w:bottom w:val="none" w:sz="0" w:space="0" w:color="auto"/>
        <w:right w:val="none" w:sz="0" w:space="0" w:color="auto"/>
      </w:divBdr>
    </w:div>
    <w:div w:id="442766573">
      <w:bodyDiv w:val="1"/>
      <w:marLeft w:val="0"/>
      <w:marRight w:val="0"/>
      <w:marTop w:val="0"/>
      <w:marBottom w:val="0"/>
      <w:divBdr>
        <w:top w:val="none" w:sz="0" w:space="0" w:color="auto"/>
        <w:left w:val="none" w:sz="0" w:space="0" w:color="auto"/>
        <w:bottom w:val="none" w:sz="0" w:space="0" w:color="auto"/>
        <w:right w:val="none" w:sz="0" w:space="0" w:color="auto"/>
      </w:divBdr>
    </w:div>
    <w:div w:id="664745937">
      <w:bodyDiv w:val="1"/>
      <w:marLeft w:val="0"/>
      <w:marRight w:val="0"/>
      <w:marTop w:val="0"/>
      <w:marBottom w:val="0"/>
      <w:divBdr>
        <w:top w:val="none" w:sz="0" w:space="0" w:color="auto"/>
        <w:left w:val="none" w:sz="0" w:space="0" w:color="auto"/>
        <w:bottom w:val="none" w:sz="0" w:space="0" w:color="auto"/>
        <w:right w:val="none" w:sz="0" w:space="0" w:color="auto"/>
      </w:divBdr>
    </w:div>
    <w:div w:id="699822607">
      <w:bodyDiv w:val="1"/>
      <w:marLeft w:val="0"/>
      <w:marRight w:val="0"/>
      <w:marTop w:val="0"/>
      <w:marBottom w:val="0"/>
      <w:divBdr>
        <w:top w:val="none" w:sz="0" w:space="0" w:color="auto"/>
        <w:left w:val="none" w:sz="0" w:space="0" w:color="auto"/>
        <w:bottom w:val="none" w:sz="0" w:space="0" w:color="auto"/>
        <w:right w:val="none" w:sz="0" w:space="0" w:color="auto"/>
      </w:divBdr>
    </w:div>
    <w:div w:id="780227970">
      <w:bodyDiv w:val="1"/>
      <w:marLeft w:val="0"/>
      <w:marRight w:val="0"/>
      <w:marTop w:val="0"/>
      <w:marBottom w:val="0"/>
      <w:divBdr>
        <w:top w:val="none" w:sz="0" w:space="0" w:color="auto"/>
        <w:left w:val="none" w:sz="0" w:space="0" w:color="auto"/>
        <w:bottom w:val="none" w:sz="0" w:space="0" w:color="auto"/>
        <w:right w:val="none" w:sz="0" w:space="0" w:color="auto"/>
      </w:divBdr>
    </w:div>
    <w:div w:id="829835060">
      <w:bodyDiv w:val="1"/>
      <w:marLeft w:val="0"/>
      <w:marRight w:val="0"/>
      <w:marTop w:val="0"/>
      <w:marBottom w:val="0"/>
      <w:divBdr>
        <w:top w:val="none" w:sz="0" w:space="0" w:color="auto"/>
        <w:left w:val="none" w:sz="0" w:space="0" w:color="auto"/>
        <w:bottom w:val="none" w:sz="0" w:space="0" w:color="auto"/>
        <w:right w:val="none" w:sz="0" w:space="0" w:color="auto"/>
      </w:divBdr>
    </w:div>
    <w:div w:id="887882813">
      <w:bodyDiv w:val="1"/>
      <w:marLeft w:val="0"/>
      <w:marRight w:val="0"/>
      <w:marTop w:val="0"/>
      <w:marBottom w:val="0"/>
      <w:divBdr>
        <w:top w:val="none" w:sz="0" w:space="0" w:color="auto"/>
        <w:left w:val="none" w:sz="0" w:space="0" w:color="auto"/>
        <w:bottom w:val="none" w:sz="0" w:space="0" w:color="auto"/>
        <w:right w:val="none" w:sz="0" w:space="0" w:color="auto"/>
      </w:divBdr>
    </w:div>
    <w:div w:id="1150974802">
      <w:bodyDiv w:val="1"/>
      <w:marLeft w:val="0"/>
      <w:marRight w:val="0"/>
      <w:marTop w:val="0"/>
      <w:marBottom w:val="0"/>
      <w:divBdr>
        <w:top w:val="none" w:sz="0" w:space="0" w:color="auto"/>
        <w:left w:val="none" w:sz="0" w:space="0" w:color="auto"/>
        <w:bottom w:val="none" w:sz="0" w:space="0" w:color="auto"/>
        <w:right w:val="none" w:sz="0" w:space="0" w:color="auto"/>
      </w:divBdr>
    </w:div>
    <w:div w:id="1544948526">
      <w:bodyDiv w:val="1"/>
      <w:marLeft w:val="0"/>
      <w:marRight w:val="0"/>
      <w:marTop w:val="0"/>
      <w:marBottom w:val="0"/>
      <w:divBdr>
        <w:top w:val="none" w:sz="0" w:space="0" w:color="auto"/>
        <w:left w:val="none" w:sz="0" w:space="0" w:color="auto"/>
        <w:bottom w:val="none" w:sz="0" w:space="0" w:color="auto"/>
        <w:right w:val="none" w:sz="0" w:space="0" w:color="auto"/>
      </w:divBdr>
    </w:div>
    <w:div w:id="213058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huvienphapluat.vn/phap-luat/tim-van-ban.aspx?keyword=6358/TTr-UBND&amp;area=2&amp;type=0&amp;match=False&amp;vc=True&amp;org=77&amp;lan=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Quý Anh</cp:lastModifiedBy>
  <cp:revision>3</cp:revision>
  <cp:lastPrinted>2024-11-25T02:45:00Z</cp:lastPrinted>
  <dcterms:created xsi:type="dcterms:W3CDTF">2024-12-04T02:50:00Z</dcterms:created>
  <dcterms:modified xsi:type="dcterms:W3CDTF">2024-12-04T03:43:00Z</dcterms:modified>
</cp:coreProperties>
</file>