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EA" w:rsidRDefault="00702EEA" w:rsidP="00E95E29">
      <w:pPr>
        <w:shd w:val="clear" w:color="auto" w:fill="FFFFFF"/>
        <w:spacing w:after="0" w:line="380" w:lineRule="exact"/>
        <w:jc w:val="center"/>
        <w:rPr>
          <w:rFonts w:eastAsia="Times New Roman"/>
          <w:b/>
          <w:bCs/>
          <w:szCs w:val="28"/>
        </w:rPr>
      </w:pPr>
      <w:r>
        <w:rPr>
          <w:rFonts w:eastAsia="Times New Roman"/>
          <w:b/>
          <w:bCs/>
          <w:szCs w:val="28"/>
        </w:rPr>
        <w:t xml:space="preserve">MỘT SỐ </w:t>
      </w:r>
      <w:r w:rsidR="00E95E29" w:rsidRPr="00F84A2C">
        <w:rPr>
          <w:rFonts w:eastAsia="Times New Roman"/>
          <w:b/>
          <w:bCs/>
          <w:szCs w:val="28"/>
        </w:rPr>
        <w:t xml:space="preserve">KINH NGHIỆM, GIẢI PHÁP NÂNG CAO CHẤT LƯỢNG </w:t>
      </w:r>
    </w:p>
    <w:p w:rsidR="00E95E29" w:rsidRPr="00702EEA" w:rsidRDefault="00E95E29" w:rsidP="00702EEA">
      <w:pPr>
        <w:shd w:val="clear" w:color="auto" w:fill="FFFFFF"/>
        <w:spacing w:after="0" w:line="380" w:lineRule="exact"/>
        <w:jc w:val="center"/>
        <w:rPr>
          <w:rFonts w:eastAsia="Times New Roman"/>
          <w:b/>
          <w:bCs/>
          <w:szCs w:val="28"/>
        </w:rPr>
      </w:pPr>
      <w:r w:rsidRPr="00F84A2C">
        <w:rPr>
          <w:rFonts w:eastAsia="Times New Roman"/>
          <w:b/>
          <w:bCs/>
          <w:szCs w:val="28"/>
        </w:rPr>
        <w:t xml:space="preserve">HOẠT ĐỘNG TIẾP XÚC CỬ TRI; GIÁM SÁT VIỆC GIẢI QUYẾT </w:t>
      </w:r>
    </w:p>
    <w:p w:rsidR="00E95E29" w:rsidRPr="00F84A2C" w:rsidRDefault="00E95E29" w:rsidP="00E95E29">
      <w:pPr>
        <w:shd w:val="clear" w:color="auto" w:fill="FFFFFF"/>
        <w:spacing w:after="0" w:line="380" w:lineRule="exact"/>
        <w:jc w:val="center"/>
        <w:rPr>
          <w:rFonts w:eastAsia="Times New Roman"/>
          <w:szCs w:val="28"/>
        </w:rPr>
      </w:pPr>
      <w:r w:rsidRPr="00F84A2C">
        <w:rPr>
          <w:rFonts w:eastAsia="Times New Roman"/>
          <w:b/>
          <w:bCs/>
          <w:szCs w:val="28"/>
        </w:rPr>
        <w:t>KIẾN NGHỊ CỦA CỬ TRI CỦA HĐND CẤP HUYỆN</w:t>
      </w:r>
    </w:p>
    <w:p w:rsidR="0095661E" w:rsidRDefault="00E95E29" w:rsidP="00E14E56">
      <w:pPr>
        <w:shd w:val="clear" w:color="auto" w:fill="FFFFFF"/>
        <w:spacing w:after="0" w:line="380" w:lineRule="exact"/>
        <w:ind w:left="720" w:firstLine="4800"/>
        <w:jc w:val="both"/>
        <w:rPr>
          <w:rFonts w:eastAsia="Times New Roman"/>
          <w:szCs w:val="28"/>
        </w:rPr>
      </w:pPr>
      <w:r w:rsidRPr="00F84A2C">
        <w:rPr>
          <w:rFonts w:eastAsia="Times New Roman"/>
          <w:b/>
          <w:bCs/>
          <w:i/>
          <w:iCs/>
          <w:szCs w:val="28"/>
        </w:rPr>
        <w:t>Thường trực HĐND thị xã Ba Đồn</w:t>
      </w:r>
      <w:r w:rsidRPr="00F84A2C">
        <w:rPr>
          <w:rFonts w:eastAsia="Times New Roman"/>
          <w:szCs w:val="28"/>
        </w:rPr>
        <w:t xml:space="preserve">    </w:t>
      </w:r>
    </w:p>
    <w:p w:rsidR="0095661E" w:rsidRPr="0095661E" w:rsidRDefault="0095661E" w:rsidP="00B00695">
      <w:pPr>
        <w:shd w:val="clear" w:color="auto" w:fill="FFFFFF"/>
        <w:spacing w:after="0" w:line="240" w:lineRule="auto"/>
        <w:ind w:firstLine="720"/>
        <w:jc w:val="both"/>
        <w:rPr>
          <w:rFonts w:eastAsia="Times New Roman"/>
          <w:i/>
          <w:color w:val="000000"/>
          <w:szCs w:val="28"/>
        </w:rPr>
      </w:pPr>
      <w:r w:rsidRPr="0095661E">
        <w:rPr>
          <w:rFonts w:eastAsia="Times New Roman"/>
          <w:i/>
          <w:color w:val="000000"/>
          <w:szCs w:val="28"/>
        </w:rPr>
        <w:t>Kính thưa…</w:t>
      </w:r>
    </w:p>
    <w:p w:rsidR="0095661E" w:rsidRPr="0095661E" w:rsidRDefault="0095661E" w:rsidP="00B00695">
      <w:pPr>
        <w:shd w:val="clear" w:color="auto" w:fill="FFFFFF"/>
        <w:spacing w:after="0" w:line="240" w:lineRule="auto"/>
        <w:jc w:val="both"/>
        <w:rPr>
          <w:rFonts w:eastAsia="Times New Roman"/>
          <w:i/>
          <w:color w:val="000000"/>
          <w:szCs w:val="28"/>
        </w:rPr>
      </w:pPr>
      <w:r w:rsidRPr="0095661E">
        <w:rPr>
          <w:rFonts w:eastAsia="Times New Roman"/>
          <w:i/>
          <w:color w:val="000000"/>
          <w:szCs w:val="28"/>
        </w:rPr>
        <w:tab/>
        <w:t>Thưa toàn thể các đồng chí!</w:t>
      </w:r>
    </w:p>
    <w:p w:rsidR="0095661E" w:rsidRPr="005A1C9B" w:rsidRDefault="0095661E" w:rsidP="00B00695">
      <w:pPr>
        <w:shd w:val="clear" w:color="auto" w:fill="FFFFFF"/>
        <w:spacing w:after="0" w:line="240" w:lineRule="auto"/>
        <w:ind w:firstLine="720"/>
        <w:jc w:val="both"/>
        <w:rPr>
          <w:rFonts w:eastAsia="Times New Roman"/>
          <w:color w:val="000000"/>
          <w:szCs w:val="28"/>
        </w:rPr>
      </w:pPr>
      <w:r w:rsidRPr="005A1C9B">
        <w:rPr>
          <w:rFonts w:eastAsia="Times New Roman"/>
          <w:color w:val="000000"/>
          <w:szCs w:val="28"/>
        </w:rPr>
        <w:t>Trước hết, thay mặt Thường trực HĐND thị xã Ba Đồn, cho phép tôi gửi tới</w:t>
      </w:r>
      <w:r>
        <w:rPr>
          <w:rFonts w:eastAsia="Times New Roman"/>
          <w:color w:val="000000"/>
          <w:szCs w:val="28"/>
        </w:rPr>
        <w:t xml:space="preserve"> các đ/c lãnh đạo tỉnh và</w:t>
      </w:r>
      <w:r w:rsidRPr="005A1C9B">
        <w:rPr>
          <w:rFonts w:eastAsia="Times New Roman"/>
          <w:color w:val="000000"/>
          <w:szCs w:val="28"/>
        </w:rPr>
        <w:t xml:space="preserve"> toàn thể các vị đại biểu về dự Hội nghị lời chào trân trọng</w:t>
      </w:r>
      <w:r w:rsidR="00B00695">
        <w:rPr>
          <w:rFonts w:eastAsia="Times New Roman"/>
          <w:color w:val="000000"/>
          <w:szCs w:val="28"/>
        </w:rPr>
        <w:t xml:space="preserve">, </w:t>
      </w:r>
      <w:r w:rsidRPr="005A1C9B">
        <w:rPr>
          <w:rFonts w:eastAsia="Times New Roman"/>
          <w:color w:val="000000"/>
          <w:szCs w:val="28"/>
        </w:rPr>
        <w:t>lời chúc sức khỏe</w:t>
      </w:r>
      <w:r w:rsidR="00B00695">
        <w:rPr>
          <w:rFonts w:eastAsia="Times New Roman"/>
          <w:color w:val="000000"/>
          <w:szCs w:val="28"/>
        </w:rPr>
        <w:t xml:space="preserve"> và hạnh phúc</w:t>
      </w:r>
      <w:r w:rsidRPr="005A1C9B">
        <w:rPr>
          <w:rFonts w:eastAsia="Times New Roman"/>
          <w:color w:val="000000"/>
          <w:szCs w:val="28"/>
        </w:rPr>
        <w:t>. Chúc Hội nghị thành công tốt đẹp!</w:t>
      </w:r>
    </w:p>
    <w:p w:rsidR="00702EEA" w:rsidRDefault="0095661E" w:rsidP="00B00695">
      <w:pPr>
        <w:shd w:val="clear" w:color="auto" w:fill="FFFFFF"/>
        <w:spacing w:after="0" w:line="240" w:lineRule="auto"/>
        <w:ind w:firstLine="720"/>
        <w:jc w:val="both"/>
        <w:rPr>
          <w:rFonts w:eastAsia="Times New Roman"/>
          <w:color w:val="000000"/>
          <w:szCs w:val="28"/>
        </w:rPr>
      </w:pPr>
      <w:r>
        <w:rPr>
          <w:rFonts w:eastAsia="Times New Roman"/>
          <w:color w:val="000000"/>
          <w:szCs w:val="28"/>
        </w:rPr>
        <w:t xml:space="preserve">Tham dự </w:t>
      </w:r>
      <w:r w:rsidRPr="005A1C9B">
        <w:rPr>
          <w:rFonts w:eastAsia="Times New Roman"/>
          <w:color w:val="000000"/>
          <w:szCs w:val="28"/>
        </w:rPr>
        <w:t xml:space="preserve">Hội nghị </w:t>
      </w:r>
      <w:r w:rsidR="00702EEA">
        <w:rPr>
          <w:rFonts w:eastAsia="Times New Roman"/>
          <w:color w:val="000000"/>
          <w:szCs w:val="28"/>
        </w:rPr>
        <w:t>với chủ đề:</w:t>
      </w:r>
      <w:r>
        <w:rPr>
          <w:rFonts w:eastAsia="Times New Roman"/>
          <w:color w:val="000000"/>
          <w:szCs w:val="28"/>
        </w:rPr>
        <w:t xml:space="preserve"> </w:t>
      </w:r>
      <w:r w:rsidR="00702EEA">
        <w:rPr>
          <w:rFonts w:eastAsia="Times New Roman"/>
          <w:color w:val="000000"/>
          <w:szCs w:val="28"/>
        </w:rPr>
        <w:t>“</w:t>
      </w:r>
      <w:r w:rsidRPr="005A1C9B">
        <w:rPr>
          <w:rFonts w:eastAsia="Times New Roman"/>
          <w:i/>
          <w:iCs/>
          <w:color w:val="000000"/>
          <w:szCs w:val="28"/>
        </w:rPr>
        <w:t>kinh nghiệm, giải pháp nâng cao chất lượng hoạt động tiếp xúc cử tri, tiếp công dân; giám sát việc giải quyết khiếu nại, tố cáo của công dân</w:t>
      </w:r>
      <w:r w:rsidR="00702EEA">
        <w:rPr>
          <w:rFonts w:eastAsia="Times New Roman"/>
          <w:i/>
          <w:iCs/>
          <w:color w:val="000000"/>
          <w:szCs w:val="28"/>
        </w:rPr>
        <w:t xml:space="preserve"> của HĐND cấp tỉnh, cấp huyện</w:t>
      </w:r>
      <w:r w:rsidRPr="005A1C9B">
        <w:rPr>
          <w:rFonts w:eastAsia="Times New Roman"/>
          <w:color w:val="000000"/>
          <w:szCs w:val="28"/>
        </w:rPr>
        <w:t>”</w:t>
      </w:r>
      <w:r w:rsidR="00E37683">
        <w:rPr>
          <w:rFonts w:eastAsia="Times New Roman"/>
          <w:color w:val="000000"/>
          <w:szCs w:val="28"/>
        </w:rPr>
        <w:t>;</w:t>
      </w:r>
      <w:r w:rsidRPr="005A1C9B">
        <w:rPr>
          <w:rFonts w:eastAsia="Times New Roman"/>
          <w:color w:val="000000"/>
          <w:szCs w:val="28"/>
        </w:rPr>
        <w:t xml:space="preserve"> </w:t>
      </w:r>
    </w:p>
    <w:p w:rsidR="0095661E" w:rsidRPr="00702EEA" w:rsidRDefault="00702EEA" w:rsidP="00B00695">
      <w:pPr>
        <w:shd w:val="clear" w:color="auto" w:fill="FFFFFF"/>
        <w:spacing w:after="0" w:line="240" w:lineRule="auto"/>
        <w:ind w:firstLine="720"/>
        <w:jc w:val="both"/>
        <w:rPr>
          <w:rFonts w:eastAsia="Times New Roman"/>
          <w:i/>
          <w:szCs w:val="28"/>
        </w:rPr>
      </w:pPr>
      <w:r>
        <w:rPr>
          <w:rFonts w:eastAsia="Times New Roman"/>
          <w:color w:val="000000"/>
          <w:szCs w:val="28"/>
        </w:rPr>
        <w:t>Q</w:t>
      </w:r>
      <w:r w:rsidR="0095661E" w:rsidRPr="005A1C9B">
        <w:rPr>
          <w:rFonts w:eastAsia="Times New Roman"/>
          <w:color w:val="000000"/>
          <w:szCs w:val="28"/>
        </w:rPr>
        <w:t>ua</w:t>
      </w:r>
      <w:r>
        <w:rPr>
          <w:rFonts w:eastAsia="Times New Roman"/>
          <w:color w:val="000000"/>
          <w:szCs w:val="28"/>
        </w:rPr>
        <w:t xml:space="preserve"> hoạt động thực tiễn</w:t>
      </w:r>
      <w:r w:rsidR="0095661E" w:rsidRPr="005A1C9B">
        <w:rPr>
          <w:rFonts w:eastAsia="Times New Roman"/>
          <w:color w:val="000000"/>
          <w:szCs w:val="28"/>
        </w:rPr>
        <w:t xml:space="preserve"> tại thị xã Ba Đồn</w:t>
      </w:r>
      <w:r w:rsidR="0095661E">
        <w:rPr>
          <w:rFonts w:eastAsia="Times New Roman"/>
          <w:color w:val="000000"/>
          <w:szCs w:val="28"/>
        </w:rPr>
        <w:t xml:space="preserve"> </w:t>
      </w:r>
      <w:r>
        <w:rPr>
          <w:rFonts w:eastAsia="Times New Roman"/>
          <w:color w:val="000000"/>
          <w:szCs w:val="28"/>
        </w:rPr>
        <w:t>từ đầu nhiệm kỳ đến nay, với thời lượng tham luận cho phép, tôi xin chỉ trình bày nội dung: “</w:t>
      </w:r>
      <w:r w:rsidRPr="00702EEA">
        <w:rPr>
          <w:rFonts w:eastAsia="Times New Roman"/>
          <w:i/>
          <w:color w:val="000000"/>
          <w:szCs w:val="28"/>
        </w:rPr>
        <w:t>Một số kinh nghiệm, giải pháp nâng cao chất lượng hoạt động TXCT; giám sát việc giải quyết kiến nghị của cử tri của HĐND cấp huyện</w:t>
      </w:r>
      <w:r>
        <w:rPr>
          <w:rFonts w:eastAsia="Times New Roman"/>
          <w:i/>
          <w:color w:val="000000"/>
          <w:szCs w:val="28"/>
        </w:rPr>
        <w:t>”</w:t>
      </w:r>
      <w:r w:rsidR="0095661E" w:rsidRPr="00702EEA">
        <w:rPr>
          <w:rFonts w:eastAsia="Times New Roman"/>
          <w:i/>
          <w:color w:val="000000"/>
          <w:szCs w:val="28"/>
        </w:rPr>
        <w:t>.</w:t>
      </w:r>
    </w:p>
    <w:p w:rsidR="00E95E29" w:rsidRPr="00F84A2C" w:rsidRDefault="00E14E56" w:rsidP="00702EEA">
      <w:pPr>
        <w:shd w:val="clear" w:color="auto" w:fill="FFFFFF"/>
        <w:spacing w:after="0" w:line="380" w:lineRule="exact"/>
        <w:ind w:firstLine="720"/>
        <w:jc w:val="both"/>
        <w:rPr>
          <w:rFonts w:eastAsia="Times New Roman"/>
          <w:szCs w:val="28"/>
        </w:rPr>
      </w:pPr>
      <w:r w:rsidRPr="00E14E56">
        <w:rPr>
          <w:rFonts w:eastAsia="Times New Roman"/>
          <w:b/>
          <w:szCs w:val="28"/>
        </w:rPr>
        <w:t>I. Hoạt động tiếp xúc cử tri (TXCT)</w:t>
      </w:r>
      <w:r w:rsidR="00E95E29" w:rsidRPr="00F84A2C">
        <w:rPr>
          <w:rFonts w:eastAsia="Times New Roman"/>
          <w:szCs w:val="28"/>
        </w:rPr>
        <w:t xml:space="preserve">                  </w:t>
      </w:r>
    </w:p>
    <w:p w:rsidR="00E95E29" w:rsidRPr="00943C39" w:rsidRDefault="00E95E29" w:rsidP="003B40F0">
      <w:pPr>
        <w:spacing w:after="0" w:line="240" w:lineRule="auto"/>
        <w:ind w:firstLine="720"/>
        <w:jc w:val="both"/>
        <w:rPr>
          <w:rFonts w:eastAsia="Times New Roman" w:cs="Times New Roman"/>
          <w:bCs/>
          <w:szCs w:val="28"/>
        </w:rPr>
      </w:pPr>
      <w:r w:rsidRPr="00943C39">
        <w:rPr>
          <w:rFonts w:eastAsia="Times New Roman" w:cs="Times New Roman"/>
          <w:bCs/>
          <w:szCs w:val="28"/>
        </w:rPr>
        <w:t xml:space="preserve">Hoạt động tiếp xúc cử tri của đại biểu HĐND được Luật Tổ chức chính quyền địa phương năm 2015; Luật hoạt động giám sát của Quốc hội và HĐND năm 2015 quy định rất cụ thể. Từ đầu nhiệm kỳ 2016 - 2021 đến nay, đại biểu HĐND </w:t>
      </w:r>
      <w:r w:rsidRPr="00F84A2C">
        <w:rPr>
          <w:rFonts w:eastAsia="Times New Roman" w:cs="Times New Roman"/>
          <w:bCs/>
          <w:szCs w:val="28"/>
        </w:rPr>
        <w:t>thị xã Ba Đồn</w:t>
      </w:r>
      <w:r w:rsidRPr="00943C39">
        <w:rPr>
          <w:rFonts w:eastAsia="Times New Roman" w:cs="Times New Roman"/>
          <w:bCs/>
          <w:szCs w:val="28"/>
        </w:rPr>
        <w:t xml:space="preserve"> đã thực hiện tốt công tác tiếp xúc cử tri trước</w:t>
      </w:r>
      <w:r w:rsidRPr="00F84A2C">
        <w:rPr>
          <w:rFonts w:eastAsia="Times New Roman" w:cs="Times New Roman"/>
          <w:bCs/>
          <w:szCs w:val="28"/>
        </w:rPr>
        <w:t xml:space="preserve"> và sau</w:t>
      </w:r>
      <w:r w:rsidRPr="00943C39">
        <w:rPr>
          <w:rFonts w:eastAsia="Times New Roman" w:cs="Times New Roman"/>
          <w:bCs/>
          <w:szCs w:val="28"/>
        </w:rPr>
        <w:t xml:space="preserve"> các kỳ họp của HĐND </w:t>
      </w:r>
      <w:r w:rsidRPr="00F84A2C">
        <w:rPr>
          <w:rFonts w:eastAsia="Times New Roman" w:cs="Times New Roman"/>
          <w:bCs/>
          <w:szCs w:val="28"/>
        </w:rPr>
        <w:t>thị xã</w:t>
      </w:r>
      <w:r w:rsidRPr="00943C39">
        <w:rPr>
          <w:rFonts w:eastAsia="Times New Roman" w:cs="Times New Roman"/>
          <w:bCs/>
          <w:szCs w:val="28"/>
        </w:rPr>
        <w:t xml:space="preserve"> và</w:t>
      </w:r>
      <w:r w:rsidRPr="00F84A2C">
        <w:rPr>
          <w:rFonts w:eastAsia="Times New Roman" w:cs="Times New Roman"/>
          <w:bCs/>
          <w:szCs w:val="28"/>
        </w:rPr>
        <w:t xml:space="preserve"> tổ chức</w:t>
      </w:r>
      <w:r w:rsidRPr="00943C39">
        <w:rPr>
          <w:rFonts w:eastAsia="Times New Roman" w:cs="Times New Roman"/>
          <w:bCs/>
          <w:szCs w:val="28"/>
        </w:rPr>
        <w:t xml:space="preserve"> tiếp xúc cử tri chuyên đề</w:t>
      </w:r>
      <w:r w:rsidRPr="00F84A2C">
        <w:rPr>
          <w:rFonts w:eastAsia="Times New Roman" w:cs="Times New Roman"/>
          <w:bCs/>
          <w:szCs w:val="28"/>
        </w:rPr>
        <w:t>.</w:t>
      </w:r>
      <w:r w:rsidRPr="00943C39">
        <w:rPr>
          <w:rFonts w:eastAsia="Times New Roman" w:cs="Times New Roman"/>
          <w:bCs/>
          <w:szCs w:val="28"/>
        </w:rPr>
        <w:t xml:space="preserve"> </w:t>
      </w:r>
      <w:r w:rsidRPr="00F84A2C">
        <w:rPr>
          <w:rFonts w:eastAsia="Times New Roman" w:cs="Times New Roman"/>
          <w:bCs/>
          <w:szCs w:val="28"/>
        </w:rPr>
        <w:t>C</w:t>
      </w:r>
      <w:r w:rsidRPr="00943C39">
        <w:rPr>
          <w:rFonts w:eastAsia="Times New Roman" w:cs="Times New Roman"/>
          <w:bCs/>
          <w:szCs w:val="28"/>
        </w:rPr>
        <w:t>ác cuộc tiếp xúc cử tri đảm bảo dân chủ, bình đẳng, công khai, thẳng thắn giữa cử tri và đại biểu qua đó thu thập được nhiều ý kiến, nguyện vọng, kiến nghị của cử tri để chuyển đến các cơ quan, tổ chức có thẩm quyền xem xét, giải quyết.</w:t>
      </w:r>
    </w:p>
    <w:p w:rsidR="00E95E29" w:rsidRPr="00F84A2C" w:rsidRDefault="00E95E29" w:rsidP="00581AD8">
      <w:pPr>
        <w:spacing w:after="0" w:line="240" w:lineRule="auto"/>
        <w:ind w:firstLine="720"/>
        <w:jc w:val="both"/>
        <w:rPr>
          <w:rFonts w:eastAsia="Times New Roman" w:cs="Times New Roman"/>
          <w:szCs w:val="28"/>
        </w:rPr>
      </w:pPr>
      <w:r w:rsidRPr="00943C39">
        <w:rPr>
          <w:rFonts w:eastAsia="Times New Roman" w:cs="Times New Roman"/>
          <w:szCs w:val="28"/>
        </w:rPr>
        <w:t xml:space="preserve">Đa số đại biểu đã phát huy tốt vai trò, trách nhiệm trong việc nắm bắt, tìm hiểu tâm tư, nguyện vọng của cử tri; tiếp thu ý kiến, kiến nghị của cử tri tại hội nghị tiếp xúc kết hợp với khảo sát thực tế để nắm chắc tình hình cử tri phản ánh. Thường trực HĐND </w:t>
      </w:r>
      <w:r w:rsidRPr="00F84A2C">
        <w:rPr>
          <w:rFonts w:eastAsia="Times New Roman" w:cs="Times New Roman"/>
          <w:szCs w:val="28"/>
        </w:rPr>
        <w:t>thị xã</w:t>
      </w:r>
      <w:r w:rsidRPr="00943C39">
        <w:rPr>
          <w:rFonts w:eastAsia="Times New Roman" w:cs="Times New Roman"/>
          <w:szCs w:val="28"/>
        </w:rPr>
        <w:t xml:space="preserve">, các Ban HĐND </w:t>
      </w:r>
      <w:r w:rsidRPr="00F84A2C">
        <w:rPr>
          <w:rFonts w:eastAsia="Times New Roman" w:cs="Times New Roman"/>
          <w:szCs w:val="28"/>
        </w:rPr>
        <w:t>thị xã</w:t>
      </w:r>
      <w:r w:rsidRPr="00943C39">
        <w:rPr>
          <w:rFonts w:eastAsia="Times New Roman" w:cs="Times New Roman"/>
          <w:szCs w:val="28"/>
        </w:rPr>
        <w:t xml:space="preserve"> và đại biểu HĐND t</w:t>
      </w:r>
      <w:r w:rsidRPr="00F84A2C">
        <w:rPr>
          <w:rFonts w:eastAsia="Times New Roman" w:cs="Times New Roman"/>
          <w:szCs w:val="28"/>
        </w:rPr>
        <w:t>hị xã</w:t>
      </w:r>
      <w:r w:rsidRPr="00943C39">
        <w:rPr>
          <w:rFonts w:eastAsia="Times New Roman" w:cs="Times New Roman"/>
          <w:szCs w:val="28"/>
        </w:rPr>
        <w:t xml:space="preserve"> theo nhiệm vụ, quyền hạn của mình đã tăng cường theo dõi, đôn đốc, giám sát các cơ quan chức năng trong việc giải quyết</w:t>
      </w:r>
      <w:r w:rsidRPr="00F84A2C">
        <w:rPr>
          <w:rFonts w:eastAsia="Times New Roman" w:cs="Times New Roman"/>
          <w:szCs w:val="28"/>
        </w:rPr>
        <w:t xml:space="preserve"> và trả lời</w:t>
      </w:r>
      <w:r w:rsidRPr="00943C39">
        <w:rPr>
          <w:rFonts w:eastAsia="Times New Roman" w:cs="Times New Roman"/>
          <w:szCs w:val="28"/>
        </w:rPr>
        <w:t xml:space="preserve"> ý kiến, kiến nghị của cử tri. Tuy nhiên, </w:t>
      </w:r>
      <w:r w:rsidRPr="00F84A2C">
        <w:rPr>
          <w:rFonts w:eastAsia="Times New Roman" w:cs="Times New Roman"/>
          <w:szCs w:val="28"/>
        </w:rPr>
        <w:t>qua</w:t>
      </w:r>
      <w:r w:rsidRPr="00943C39">
        <w:rPr>
          <w:rFonts w:eastAsia="Times New Roman" w:cs="Times New Roman"/>
          <w:szCs w:val="28"/>
        </w:rPr>
        <w:t xml:space="preserve"> thực tiễn hoạt động này vẫn còn nhiều vấn đề cần quan tâm, đó là cách tổ chức tiếp xúc; việc tiếp nhận ý kiến, kiến nghị của cử tri; việc tổng hợp và chuyển ý kiến, kiến nghị yêu cầu cơ quan có thẩm quyền giải quyết; cách thức giám sát, theo dõi việc thực hiện lời hứa của cơ quan có thẩm quyền đối với những ý kiến, kiến nghị của cử tri… </w:t>
      </w:r>
    </w:p>
    <w:p w:rsidR="00E95E29" w:rsidRPr="00943C39" w:rsidRDefault="00E95E29" w:rsidP="00581AD8">
      <w:pPr>
        <w:spacing w:after="0" w:line="240" w:lineRule="auto"/>
        <w:ind w:firstLine="720"/>
        <w:jc w:val="both"/>
        <w:rPr>
          <w:rFonts w:eastAsia="Times New Roman" w:cs="Times New Roman"/>
          <w:szCs w:val="28"/>
        </w:rPr>
      </w:pPr>
      <w:r w:rsidRPr="00943C39">
        <w:rPr>
          <w:rFonts w:eastAsia="Times New Roman" w:cs="Times New Roman"/>
          <w:szCs w:val="28"/>
        </w:rPr>
        <w:t>N</w:t>
      </w:r>
      <w:r w:rsidRPr="00F84A2C">
        <w:rPr>
          <w:rFonts w:eastAsia="Times New Roman" w:cs="Times New Roman"/>
          <w:szCs w:val="28"/>
        </w:rPr>
        <w:t>hìn</w:t>
      </w:r>
      <w:r w:rsidRPr="00943C39">
        <w:rPr>
          <w:rFonts w:eastAsia="Times New Roman" w:cs="Times New Roman"/>
          <w:szCs w:val="28"/>
        </w:rPr>
        <w:t xml:space="preserve"> chung, hoạt động TXCT của </w:t>
      </w:r>
      <w:r w:rsidRPr="00F84A2C">
        <w:rPr>
          <w:rFonts w:eastAsia="Times New Roman" w:cs="Times New Roman"/>
          <w:szCs w:val="28"/>
        </w:rPr>
        <w:t xml:space="preserve">HĐND </w:t>
      </w:r>
      <w:r w:rsidR="00E37683">
        <w:rPr>
          <w:rFonts w:eastAsia="Times New Roman" w:cs="Times New Roman"/>
          <w:szCs w:val="28"/>
        </w:rPr>
        <w:t>thị xã</w:t>
      </w:r>
      <w:r w:rsidRPr="00F84A2C">
        <w:rPr>
          <w:rFonts w:eastAsia="Times New Roman" w:cs="Times New Roman"/>
          <w:szCs w:val="28"/>
        </w:rPr>
        <w:t xml:space="preserve"> thời gian</w:t>
      </w:r>
      <w:r w:rsidR="00E37683">
        <w:rPr>
          <w:rFonts w:eastAsia="Times New Roman" w:cs="Times New Roman"/>
          <w:szCs w:val="28"/>
        </w:rPr>
        <w:t xml:space="preserve"> qua</w:t>
      </w:r>
      <w:r w:rsidRPr="00F84A2C">
        <w:rPr>
          <w:rFonts w:eastAsia="Times New Roman" w:cs="Times New Roman"/>
          <w:szCs w:val="28"/>
        </w:rPr>
        <w:t xml:space="preserve"> đã</w:t>
      </w:r>
      <w:r w:rsidRPr="00943C39">
        <w:rPr>
          <w:rFonts w:eastAsia="Times New Roman" w:cs="Times New Roman"/>
          <w:szCs w:val="28"/>
        </w:rPr>
        <w:t xml:space="preserve"> thực hiện đúng quy định và</w:t>
      </w:r>
      <w:r w:rsidRPr="00F84A2C">
        <w:rPr>
          <w:rFonts w:eastAsia="Times New Roman" w:cs="Times New Roman"/>
          <w:szCs w:val="28"/>
        </w:rPr>
        <w:t xml:space="preserve"> cơ bản</w:t>
      </w:r>
      <w:r w:rsidRPr="00943C39">
        <w:rPr>
          <w:rFonts w:eastAsia="Times New Roman" w:cs="Times New Roman"/>
          <w:szCs w:val="28"/>
        </w:rPr>
        <w:t xml:space="preserve"> đáp ứng được</w:t>
      </w:r>
      <w:r w:rsidRPr="00F84A2C">
        <w:rPr>
          <w:rFonts w:eastAsia="Times New Roman" w:cs="Times New Roman"/>
          <w:szCs w:val="28"/>
        </w:rPr>
        <w:t xml:space="preserve"> phần lớn</w:t>
      </w:r>
      <w:r w:rsidRPr="00943C39">
        <w:rPr>
          <w:rFonts w:eastAsia="Times New Roman" w:cs="Times New Roman"/>
          <w:szCs w:val="28"/>
        </w:rPr>
        <w:t xml:space="preserve"> yêu cầu, mong muốn của c</w:t>
      </w:r>
      <w:r w:rsidRPr="00F84A2C">
        <w:rPr>
          <w:rFonts w:eastAsia="Times New Roman" w:cs="Times New Roman"/>
          <w:szCs w:val="28"/>
        </w:rPr>
        <w:t>ử</w:t>
      </w:r>
      <w:r w:rsidRPr="00943C39">
        <w:rPr>
          <w:rFonts w:eastAsia="Times New Roman" w:cs="Times New Roman"/>
          <w:szCs w:val="28"/>
        </w:rPr>
        <w:t xml:space="preserve"> tri</w:t>
      </w:r>
      <w:r w:rsidRPr="00F84A2C">
        <w:rPr>
          <w:rFonts w:eastAsia="Times New Roman" w:cs="Times New Roman"/>
          <w:szCs w:val="28"/>
        </w:rPr>
        <w:t>.</w:t>
      </w:r>
      <w:r w:rsidRPr="00943C39">
        <w:rPr>
          <w:rFonts w:eastAsia="Times New Roman" w:cs="Times New Roman"/>
          <w:szCs w:val="28"/>
        </w:rPr>
        <w:t xml:space="preserve"> </w:t>
      </w:r>
    </w:p>
    <w:p w:rsidR="00E95E29" w:rsidRPr="00F84A2C" w:rsidRDefault="00E95E29" w:rsidP="00E95E29">
      <w:pPr>
        <w:shd w:val="clear" w:color="auto" w:fill="FFFFFF"/>
        <w:spacing w:after="0" w:line="240" w:lineRule="auto"/>
        <w:jc w:val="both"/>
        <w:rPr>
          <w:rFonts w:eastAsia="Times New Roman" w:cs="Times New Roman"/>
          <w:szCs w:val="28"/>
        </w:rPr>
      </w:pPr>
      <w:bookmarkStart w:id="0" w:name="dieu_94"/>
      <w:r w:rsidRPr="00F84A2C">
        <w:rPr>
          <w:rFonts w:ascii="Arial" w:eastAsia="Times New Roman" w:hAnsi="Arial" w:cs="Arial"/>
          <w:b/>
          <w:bCs/>
          <w:sz w:val="18"/>
          <w:szCs w:val="18"/>
          <w:lang w:eastAsia="vi-VN"/>
        </w:rPr>
        <w:t xml:space="preserve"> </w:t>
      </w:r>
      <w:r w:rsidR="00581AD8" w:rsidRPr="00F84A2C">
        <w:rPr>
          <w:rFonts w:ascii="Arial" w:eastAsia="Times New Roman" w:hAnsi="Arial" w:cs="Arial"/>
          <w:b/>
          <w:bCs/>
          <w:sz w:val="18"/>
          <w:szCs w:val="18"/>
          <w:lang w:eastAsia="vi-VN"/>
        </w:rPr>
        <w:tab/>
      </w:r>
      <w:r w:rsidRPr="00F84A2C">
        <w:rPr>
          <w:rFonts w:eastAsia="Times New Roman" w:cs="Times New Roman"/>
          <w:bCs/>
          <w:szCs w:val="28"/>
          <w:lang w:eastAsia="vi-VN"/>
        </w:rPr>
        <w:t xml:space="preserve">Trong </w:t>
      </w:r>
      <w:r w:rsidRPr="00F84A2C">
        <w:rPr>
          <w:rFonts w:eastAsia="Times New Roman" w:cs="Times New Roman"/>
          <w:bCs/>
          <w:i/>
          <w:szCs w:val="28"/>
          <w:lang w:eastAsia="vi-VN"/>
        </w:rPr>
        <w:t>Luật Tổ chức chính quyền địa phương</w:t>
      </w:r>
      <w:r w:rsidRPr="00F84A2C">
        <w:rPr>
          <w:rFonts w:eastAsia="Times New Roman" w:cs="Times New Roman"/>
          <w:bCs/>
          <w:szCs w:val="28"/>
          <w:lang w:eastAsia="vi-VN"/>
        </w:rPr>
        <w:t xml:space="preserve"> tại </w:t>
      </w:r>
      <w:r w:rsidRPr="00F84A2C">
        <w:rPr>
          <w:rFonts w:eastAsia="Times New Roman" w:cs="Times New Roman"/>
          <w:bCs/>
          <w:i/>
          <w:szCs w:val="28"/>
          <w:lang w:eastAsia="vi-VN"/>
        </w:rPr>
        <w:t>Điều 94</w:t>
      </w:r>
      <w:r w:rsidRPr="00F84A2C">
        <w:rPr>
          <w:rFonts w:eastAsia="Times New Roman" w:cs="Times New Roman"/>
          <w:bCs/>
          <w:szCs w:val="28"/>
          <w:lang w:eastAsia="vi-VN"/>
        </w:rPr>
        <w:t xml:space="preserve"> quy định </w:t>
      </w:r>
      <w:r w:rsidRPr="00F84A2C">
        <w:rPr>
          <w:rFonts w:eastAsia="Times New Roman" w:cs="Times New Roman"/>
          <w:bCs/>
          <w:i/>
          <w:szCs w:val="28"/>
          <w:lang w:eastAsia="vi-VN"/>
        </w:rPr>
        <w:t>Trách nhiệm tiếp xúc cử tri của đại biểu Hội đồng nhân dân</w:t>
      </w:r>
      <w:bookmarkEnd w:id="0"/>
      <w:r w:rsidRPr="00F84A2C">
        <w:rPr>
          <w:rFonts w:eastAsia="Times New Roman" w:cs="Times New Roman"/>
          <w:bCs/>
          <w:szCs w:val="28"/>
          <w:lang w:eastAsia="vi-VN"/>
        </w:rPr>
        <w:t xml:space="preserve">, ghi rõ:  </w:t>
      </w:r>
    </w:p>
    <w:p w:rsidR="00E95E29" w:rsidRPr="00F84A2C" w:rsidRDefault="00E95E29" w:rsidP="00581AD8">
      <w:pPr>
        <w:shd w:val="clear" w:color="auto" w:fill="FFFFFF"/>
        <w:spacing w:after="0" w:line="240" w:lineRule="auto"/>
        <w:ind w:firstLine="720"/>
        <w:jc w:val="both"/>
        <w:rPr>
          <w:rFonts w:eastAsia="Times New Roman" w:cs="Times New Roman"/>
          <w:i/>
          <w:szCs w:val="28"/>
          <w:lang w:eastAsia="vi-VN"/>
        </w:rPr>
      </w:pPr>
      <w:r w:rsidRPr="00F84A2C">
        <w:rPr>
          <w:rFonts w:eastAsia="Times New Roman" w:cs="Times New Roman"/>
          <w:i/>
          <w:szCs w:val="28"/>
          <w:lang w:eastAsia="vi-VN"/>
        </w:rPr>
        <w:t>Đại biểu Hội đồng nhân dân phải liên hệ chặt chẽ với cử tri ở </w:t>
      </w:r>
      <w:r w:rsidRPr="00F84A2C">
        <w:rPr>
          <w:rFonts w:eastAsia="Times New Roman" w:cs="Times New Roman"/>
          <w:i/>
          <w:szCs w:val="28"/>
          <w:shd w:val="clear" w:color="auto" w:fill="FFFFFF"/>
          <w:lang w:eastAsia="vi-VN"/>
        </w:rPr>
        <w:t>đơn vị</w:t>
      </w:r>
      <w:r w:rsidRPr="00F84A2C">
        <w:rPr>
          <w:rFonts w:eastAsia="Times New Roman" w:cs="Times New Roman"/>
          <w:i/>
          <w:szCs w:val="28"/>
          <w:lang w:eastAsia="vi-VN"/>
        </w:rPr>
        <w:t xml:space="preserve"> bầu cử bầu ra mình,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w:t>
      </w:r>
      <w:r w:rsidRPr="00F84A2C">
        <w:rPr>
          <w:rFonts w:eastAsia="Times New Roman" w:cs="Times New Roman"/>
          <w:i/>
          <w:szCs w:val="28"/>
          <w:lang w:eastAsia="vi-VN"/>
        </w:rPr>
        <w:lastRenderedPageBreak/>
        <w:t>động của mình và của Hội đồng nhân dân nơi mình là đại biểu, trả lời những yêu cầu và kiến nghị của cử tri.</w:t>
      </w:r>
    </w:p>
    <w:p w:rsidR="00E95E29" w:rsidRPr="00F84A2C" w:rsidRDefault="00E95E29" w:rsidP="00581AD8">
      <w:pPr>
        <w:shd w:val="clear" w:color="auto" w:fill="FFFFFF"/>
        <w:spacing w:after="0" w:line="240" w:lineRule="auto"/>
        <w:ind w:firstLine="720"/>
        <w:jc w:val="both"/>
        <w:rPr>
          <w:rFonts w:eastAsia="Times New Roman" w:cs="Times New Roman"/>
          <w:i/>
          <w:szCs w:val="28"/>
          <w:lang w:eastAsia="vi-VN"/>
        </w:rPr>
      </w:pPr>
      <w:r w:rsidRPr="00F84A2C">
        <w:rPr>
          <w:rFonts w:eastAsia="Times New Roman" w:cs="Times New Roman"/>
          <w:i/>
          <w:szCs w:val="28"/>
          <w:lang w:eastAsia="vi-VN"/>
        </w:rPr>
        <w:t>Sau mỗi kỳ họp Hội đồng nhân dân, đại biểu Hội đồng nhân dân có trách nhiệm báo cáo </w:t>
      </w:r>
      <w:r w:rsidRPr="00F84A2C">
        <w:rPr>
          <w:rFonts w:eastAsia="Times New Roman" w:cs="Times New Roman"/>
          <w:i/>
          <w:szCs w:val="28"/>
          <w:shd w:val="clear" w:color="auto" w:fill="FFFFFF"/>
          <w:lang w:eastAsia="vi-VN"/>
        </w:rPr>
        <w:t>với</w:t>
      </w:r>
      <w:r w:rsidRPr="00F84A2C">
        <w:rPr>
          <w:rFonts w:eastAsia="Times New Roman" w:cs="Times New Roman"/>
          <w:i/>
          <w:szCs w:val="28"/>
          <w:lang w:eastAsia="vi-VN"/>
        </w:rPr>
        <w:t> cử tri về </w:t>
      </w:r>
      <w:r w:rsidRPr="00F84A2C">
        <w:rPr>
          <w:rFonts w:eastAsia="Times New Roman" w:cs="Times New Roman"/>
          <w:i/>
          <w:szCs w:val="28"/>
          <w:shd w:val="clear" w:color="auto" w:fill="FFFFFF"/>
          <w:lang w:eastAsia="vi-VN"/>
        </w:rPr>
        <w:t>kết</w:t>
      </w:r>
      <w:r w:rsidRPr="00F84A2C">
        <w:rPr>
          <w:rFonts w:eastAsia="Times New Roman" w:cs="Times New Roman"/>
          <w:i/>
          <w:szCs w:val="28"/>
          <w:lang w:eastAsia="vi-VN"/>
        </w:rPr>
        <w:t> quả của kỳ họp, phổ biến và giải thích các nghị quyết của Hội đồng nhân dân, vận động và cùng </w:t>
      </w:r>
      <w:r w:rsidRPr="00F84A2C">
        <w:rPr>
          <w:rFonts w:eastAsia="Times New Roman" w:cs="Times New Roman"/>
          <w:i/>
          <w:szCs w:val="28"/>
          <w:shd w:val="clear" w:color="auto" w:fill="FFFFFF"/>
          <w:lang w:eastAsia="vi-VN"/>
        </w:rPr>
        <w:t>với</w:t>
      </w:r>
      <w:r w:rsidRPr="00F84A2C">
        <w:rPr>
          <w:rFonts w:eastAsia="Times New Roman" w:cs="Times New Roman"/>
          <w:i/>
          <w:szCs w:val="28"/>
          <w:lang w:eastAsia="vi-VN"/>
        </w:rPr>
        <w:t> Nhân dân thực hiện các nghị quyết đó.</w:t>
      </w:r>
    </w:p>
    <w:p w:rsidR="00E95E29" w:rsidRPr="005F1ACA" w:rsidRDefault="00E95E29" w:rsidP="00581AD8">
      <w:pPr>
        <w:spacing w:after="15" w:line="240" w:lineRule="auto"/>
        <w:ind w:firstLine="720"/>
        <w:jc w:val="both"/>
        <w:rPr>
          <w:rFonts w:ascii="Arial" w:eastAsia="Times New Roman" w:hAnsi="Arial" w:cs="Arial"/>
          <w:szCs w:val="28"/>
        </w:rPr>
      </w:pPr>
      <w:r w:rsidRPr="005F1ACA">
        <w:rPr>
          <w:rFonts w:eastAsia="Times New Roman" w:cs="Times New Roman"/>
          <w:szCs w:val="28"/>
        </w:rPr>
        <w:t>Theo đó, TXCT là một hoạt động đặc trưng, thường</w:t>
      </w:r>
      <w:r w:rsidR="00581AD8" w:rsidRPr="00F84A2C">
        <w:rPr>
          <w:rFonts w:eastAsia="Times New Roman" w:cs="Times New Roman"/>
          <w:szCs w:val="28"/>
        </w:rPr>
        <w:t xml:space="preserve"> xuyên, quan trọng của đại biểu </w:t>
      </w:r>
      <w:r w:rsidRPr="005F1ACA">
        <w:rPr>
          <w:rFonts w:eastAsia="Times New Roman" w:cs="Times New Roman"/>
          <w:szCs w:val="28"/>
        </w:rPr>
        <w:t>HĐND</w:t>
      </w:r>
      <w:r w:rsidR="00581AD8" w:rsidRPr="00F84A2C">
        <w:rPr>
          <w:rFonts w:eastAsia="Times New Roman" w:cs="Times New Roman"/>
          <w:szCs w:val="28"/>
        </w:rPr>
        <w:t xml:space="preserve"> nói riêng và HĐND các cấp nói chung,</w:t>
      </w:r>
      <w:r w:rsidRPr="005F1ACA">
        <w:rPr>
          <w:rFonts w:eastAsia="Times New Roman" w:cs="Times New Roman"/>
          <w:szCs w:val="28"/>
        </w:rPr>
        <w:t xml:space="preserve"> là một nhiệm vụ mang tính bắt buộc theo luật định.</w:t>
      </w:r>
    </w:p>
    <w:p w:rsidR="00E95E29" w:rsidRPr="005F1ACA" w:rsidRDefault="00E95E29" w:rsidP="00581AD8">
      <w:pPr>
        <w:spacing w:after="15" w:line="240" w:lineRule="auto"/>
        <w:ind w:firstLine="720"/>
        <w:jc w:val="both"/>
        <w:rPr>
          <w:rFonts w:ascii="Arial" w:eastAsia="Times New Roman" w:hAnsi="Arial" w:cs="Arial"/>
          <w:szCs w:val="28"/>
        </w:rPr>
      </w:pPr>
      <w:r w:rsidRPr="005F1ACA">
        <w:rPr>
          <w:rFonts w:eastAsia="Times New Roman" w:cs="Times New Roman"/>
          <w:szCs w:val="28"/>
        </w:rPr>
        <w:t>Theo quy định,</w:t>
      </w:r>
      <w:r w:rsidR="00354209" w:rsidRPr="00F84A2C">
        <w:rPr>
          <w:rFonts w:eastAsia="Times New Roman" w:cs="Times New Roman"/>
          <w:szCs w:val="28"/>
        </w:rPr>
        <w:t xml:space="preserve"> HĐND thị xã phối hợp với UBMT TQVN cùng cấp tổ chức để</w:t>
      </w:r>
      <w:r w:rsidRPr="005F1ACA">
        <w:rPr>
          <w:rFonts w:eastAsia="Times New Roman" w:cs="Times New Roman"/>
          <w:szCs w:val="28"/>
        </w:rPr>
        <w:t xml:space="preserve"> đại biểu HĐND </w:t>
      </w:r>
      <w:r w:rsidR="00354209" w:rsidRPr="00F84A2C">
        <w:rPr>
          <w:rFonts w:eastAsia="Times New Roman" w:cs="Times New Roman"/>
          <w:szCs w:val="28"/>
        </w:rPr>
        <w:t>thị xã</w:t>
      </w:r>
      <w:r w:rsidRPr="005F1ACA">
        <w:rPr>
          <w:rFonts w:eastAsia="Times New Roman" w:cs="Times New Roman"/>
          <w:szCs w:val="28"/>
        </w:rPr>
        <w:t xml:space="preserve"> </w:t>
      </w:r>
      <w:r w:rsidR="00354209" w:rsidRPr="00F84A2C">
        <w:rPr>
          <w:rFonts w:eastAsia="Times New Roman" w:cs="Times New Roman"/>
          <w:szCs w:val="28"/>
        </w:rPr>
        <w:t>thực hiện</w:t>
      </w:r>
      <w:r w:rsidRPr="005F1ACA">
        <w:rPr>
          <w:rFonts w:eastAsia="Times New Roman" w:cs="Times New Roman"/>
          <w:szCs w:val="28"/>
        </w:rPr>
        <w:t xml:space="preserve"> hoạt động TXCT</w:t>
      </w:r>
      <w:r w:rsidR="00354209" w:rsidRPr="00F84A2C">
        <w:rPr>
          <w:rFonts w:eastAsia="Times New Roman" w:cs="Times New Roman"/>
          <w:szCs w:val="28"/>
        </w:rPr>
        <w:t>,</w:t>
      </w:r>
      <w:r w:rsidRPr="005F1ACA">
        <w:rPr>
          <w:rFonts w:eastAsia="Times New Roman" w:cs="Times New Roman"/>
          <w:szCs w:val="28"/>
        </w:rPr>
        <w:t xml:space="preserve">chủ yếu TXCT trước và sau kỳ họp HĐND </w:t>
      </w:r>
      <w:r w:rsidR="00354209" w:rsidRPr="00F84A2C">
        <w:rPr>
          <w:rFonts w:eastAsia="Times New Roman" w:cs="Times New Roman"/>
          <w:szCs w:val="28"/>
        </w:rPr>
        <w:t>thị xã</w:t>
      </w:r>
      <w:r w:rsidRPr="005F1ACA">
        <w:rPr>
          <w:rFonts w:eastAsia="Times New Roman" w:cs="Times New Roman"/>
          <w:szCs w:val="28"/>
        </w:rPr>
        <w:t xml:space="preserve">. Về nội dung của hoạt động TXCT </w:t>
      </w:r>
      <w:r w:rsidR="00354209" w:rsidRPr="00F84A2C">
        <w:rPr>
          <w:rFonts w:eastAsia="Times New Roman" w:cs="Times New Roman"/>
          <w:szCs w:val="28"/>
        </w:rPr>
        <w:t>đ</w:t>
      </w:r>
      <w:r w:rsidRPr="005F1ACA">
        <w:rPr>
          <w:rFonts w:eastAsia="Times New Roman" w:cs="Times New Roman"/>
          <w:szCs w:val="28"/>
        </w:rPr>
        <w:t xml:space="preserve">ối với TXCT trước kỳ họp, các đại biểu HĐND </w:t>
      </w:r>
      <w:r w:rsidR="00354209" w:rsidRPr="00F84A2C">
        <w:rPr>
          <w:rFonts w:eastAsia="Times New Roman" w:cs="Times New Roman"/>
          <w:szCs w:val="28"/>
        </w:rPr>
        <w:t>thị xã</w:t>
      </w:r>
      <w:r w:rsidRPr="005F1ACA">
        <w:rPr>
          <w:rFonts w:eastAsia="Times New Roman" w:cs="Times New Roman"/>
          <w:szCs w:val="28"/>
        </w:rPr>
        <w:t xml:space="preserve"> sẽ thông báo dự kiến nội dung, chương trình kỳ họp; báo cáo kết quả giải quyết các kiến nghị của cử tri; báo cáo kết quả thực hiện các nghị quyết của HĐND t</w:t>
      </w:r>
      <w:r w:rsidR="00354209" w:rsidRPr="00F84A2C">
        <w:rPr>
          <w:rFonts w:eastAsia="Times New Roman" w:cs="Times New Roman"/>
          <w:szCs w:val="28"/>
        </w:rPr>
        <w:t>hị xã</w:t>
      </w:r>
      <w:r w:rsidRPr="005F1ACA">
        <w:rPr>
          <w:rFonts w:eastAsia="Times New Roman" w:cs="Times New Roman"/>
          <w:szCs w:val="28"/>
        </w:rPr>
        <w:t xml:space="preserve"> về nhiệm vụ phát triển kinh tế - xã hội, bảo đảm quốc phòng, an ninh ở địa phương; báo cáo kết quả hoạt động</w:t>
      </w:r>
      <w:r w:rsidR="003B40F0" w:rsidRPr="00F84A2C">
        <w:rPr>
          <w:rFonts w:eastAsia="Times New Roman" w:cs="Times New Roman"/>
          <w:szCs w:val="28"/>
        </w:rPr>
        <w:t xml:space="preserve"> 6 tháng và hàng</w:t>
      </w:r>
      <w:r w:rsidRPr="005F1ACA">
        <w:rPr>
          <w:rFonts w:eastAsia="Times New Roman" w:cs="Times New Roman"/>
          <w:szCs w:val="28"/>
        </w:rPr>
        <w:t xml:space="preserve"> năm của </w:t>
      </w:r>
      <w:r w:rsidR="003B40F0" w:rsidRPr="00F84A2C">
        <w:rPr>
          <w:rFonts w:eastAsia="Times New Roman" w:cs="Times New Roman"/>
          <w:szCs w:val="28"/>
        </w:rPr>
        <w:t>HĐND thị xã</w:t>
      </w:r>
      <w:r w:rsidRPr="005F1ACA">
        <w:rPr>
          <w:rFonts w:eastAsia="Times New Roman" w:cs="Times New Roman"/>
          <w:szCs w:val="28"/>
        </w:rPr>
        <w:t xml:space="preserve">; tổng hợp ý kiến, nguyện vọng của cử tri về những vấn đề thuộc chương trình, nội dung kỳ họp; ý kiến, kiến nghị của cử tri với HĐND </w:t>
      </w:r>
      <w:r w:rsidR="003B40F0" w:rsidRPr="00F84A2C">
        <w:rPr>
          <w:rFonts w:eastAsia="Times New Roman" w:cs="Times New Roman"/>
          <w:szCs w:val="28"/>
        </w:rPr>
        <w:t>thị xã</w:t>
      </w:r>
      <w:r w:rsidRPr="005F1ACA">
        <w:rPr>
          <w:rFonts w:eastAsia="Times New Roman" w:cs="Times New Roman"/>
          <w:szCs w:val="28"/>
        </w:rPr>
        <w:t xml:space="preserve"> và các </w:t>
      </w:r>
      <w:r w:rsidR="003B40F0" w:rsidRPr="00F84A2C">
        <w:rPr>
          <w:rFonts w:eastAsia="Times New Roman" w:cs="Times New Roman"/>
          <w:szCs w:val="28"/>
        </w:rPr>
        <w:t>phòng ban chuyên môn</w:t>
      </w:r>
      <w:r w:rsidRPr="005F1ACA">
        <w:rPr>
          <w:rFonts w:eastAsia="Times New Roman" w:cs="Times New Roman"/>
          <w:szCs w:val="28"/>
        </w:rPr>
        <w:t xml:space="preserve"> ở địa phương. Còn đối với TXCT sau kỳ họp: Đại biểu HĐND t</w:t>
      </w:r>
      <w:r w:rsidR="003B40F0" w:rsidRPr="00F84A2C">
        <w:rPr>
          <w:rFonts w:eastAsia="Times New Roman" w:cs="Times New Roman"/>
          <w:szCs w:val="28"/>
        </w:rPr>
        <w:t>hị xã</w:t>
      </w:r>
      <w:r w:rsidRPr="005F1ACA">
        <w:rPr>
          <w:rFonts w:eastAsia="Times New Roman" w:cs="Times New Roman"/>
          <w:szCs w:val="28"/>
        </w:rPr>
        <w:t xml:space="preserve"> sẽ báo cáo với cử tri về kết quả kỳ họp; phổ biến, </w:t>
      </w:r>
      <w:r w:rsidR="003B40F0" w:rsidRPr="00F84A2C">
        <w:rPr>
          <w:rFonts w:eastAsia="Times New Roman" w:cs="Times New Roman"/>
          <w:szCs w:val="28"/>
        </w:rPr>
        <w:t>tuyên truyền</w:t>
      </w:r>
      <w:r w:rsidRPr="005F1ACA">
        <w:rPr>
          <w:rFonts w:eastAsia="Times New Roman" w:cs="Times New Roman"/>
          <w:szCs w:val="28"/>
        </w:rPr>
        <w:t xml:space="preserve"> và vận động nhân dân thực hiện các Nghị quyết đã được HĐND t</w:t>
      </w:r>
      <w:r w:rsidR="003B40F0" w:rsidRPr="00F84A2C">
        <w:rPr>
          <w:rFonts w:eastAsia="Times New Roman" w:cs="Times New Roman"/>
          <w:szCs w:val="28"/>
        </w:rPr>
        <w:t>hị xã</w:t>
      </w:r>
      <w:r w:rsidRPr="005F1ACA">
        <w:rPr>
          <w:rFonts w:eastAsia="Times New Roman" w:cs="Times New Roman"/>
          <w:szCs w:val="28"/>
        </w:rPr>
        <w:t xml:space="preserve"> thông qua tại kỳ họp, đồng thời cũng lắng nghe và tiếp thu các ý kiến, kiến nghị của cử tri. Hình thức TXCT trước và sau kỳ họp thường là tổ chức các Hội nghị ở xã, phường. Thành phần là đại diện Thường trực HĐND, UBND, UBMTTQ,</w:t>
      </w:r>
      <w:r w:rsidR="003B40F0" w:rsidRPr="00F84A2C">
        <w:rPr>
          <w:rFonts w:eastAsia="Times New Roman" w:cs="Times New Roman"/>
          <w:szCs w:val="28"/>
        </w:rPr>
        <w:t xml:space="preserve"> tổ đại biểu </w:t>
      </w:r>
      <w:r w:rsidR="00C42EC5">
        <w:rPr>
          <w:rFonts w:eastAsia="Times New Roman" w:cs="Times New Roman"/>
          <w:szCs w:val="28"/>
        </w:rPr>
        <w:t>được bầu</w:t>
      </w:r>
      <w:r w:rsidR="003B40F0" w:rsidRPr="00F84A2C">
        <w:rPr>
          <w:rFonts w:eastAsia="Times New Roman" w:cs="Times New Roman"/>
          <w:szCs w:val="28"/>
        </w:rPr>
        <w:t xml:space="preserve"> trên địa bàn TXCT,</w:t>
      </w:r>
      <w:r w:rsidRPr="005F1ACA">
        <w:rPr>
          <w:rFonts w:eastAsia="Times New Roman" w:cs="Times New Roman"/>
          <w:szCs w:val="28"/>
        </w:rPr>
        <w:t xml:space="preserve"> các tổ chức thành viên của MTTQ ở địa phương nơi tiếp xúc cử tri. Chương trình, thời gian và địa điểm TXCT được thông báo rộng rãi trên các phương tiện thông tin đại chúng ở địa phương để nhân dân biết tham gia.</w:t>
      </w:r>
    </w:p>
    <w:p w:rsidR="00E95E29" w:rsidRPr="005F1ACA" w:rsidRDefault="00E95E29" w:rsidP="003B40F0">
      <w:pPr>
        <w:spacing w:after="15" w:line="240" w:lineRule="auto"/>
        <w:ind w:firstLine="720"/>
        <w:jc w:val="both"/>
        <w:rPr>
          <w:rFonts w:ascii="Arial" w:eastAsia="Times New Roman" w:hAnsi="Arial" w:cs="Arial"/>
          <w:szCs w:val="28"/>
        </w:rPr>
      </w:pPr>
      <w:r w:rsidRPr="005F1ACA">
        <w:rPr>
          <w:rFonts w:eastAsia="Times New Roman" w:cs="Times New Roman"/>
          <w:szCs w:val="28"/>
        </w:rPr>
        <w:t>Ngoài hoạt động TXCT trước và sau mỗi kỳ họp HĐND t</w:t>
      </w:r>
      <w:r w:rsidR="003B40F0" w:rsidRPr="00F84A2C">
        <w:rPr>
          <w:rFonts w:eastAsia="Times New Roman" w:cs="Times New Roman"/>
          <w:szCs w:val="28"/>
        </w:rPr>
        <w:t>hị xã</w:t>
      </w:r>
      <w:r w:rsidRPr="005F1ACA">
        <w:rPr>
          <w:rFonts w:eastAsia="Times New Roman" w:cs="Times New Roman"/>
          <w:szCs w:val="28"/>
        </w:rPr>
        <w:t>,</w:t>
      </w:r>
      <w:r w:rsidR="003B40F0" w:rsidRPr="00F84A2C">
        <w:rPr>
          <w:rFonts w:eastAsia="Times New Roman" w:cs="Times New Roman"/>
          <w:szCs w:val="28"/>
        </w:rPr>
        <w:t xml:space="preserve"> HĐND thị xã yêu cầu</w:t>
      </w:r>
      <w:r w:rsidRPr="005F1ACA">
        <w:rPr>
          <w:rFonts w:eastAsia="Times New Roman" w:cs="Times New Roman"/>
          <w:szCs w:val="28"/>
        </w:rPr>
        <w:t xml:space="preserve"> đại biểu HĐND </w:t>
      </w:r>
      <w:r w:rsidR="003B40F0" w:rsidRPr="00F84A2C">
        <w:rPr>
          <w:rFonts w:eastAsia="Times New Roman" w:cs="Times New Roman"/>
          <w:szCs w:val="28"/>
        </w:rPr>
        <w:t>bố trí</w:t>
      </w:r>
      <w:r w:rsidRPr="005F1ACA">
        <w:rPr>
          <w:rFonts w:eastAsia="Times New Roman" w:cs="Times New Roman"/>
          <w:szCs w:val="28"/>
        </w:rPr>
        <w:t xml:space="preserve"> TXCT giữa hai kỳ họp tại nơi đại biểu công tác, nơi </w:t>
      </w:r>
      <w:r w:rsidR="003B40F0" w:rsidRPr="00F84A2C">
        <w:rPr>
          <w:rFonts w:eastAsia="Times New Roman" w:cs="Times New Roman"/>
          <w:szCs w:val="28"/>
        </w:rPr>
        <w:t>địa bàn ứng cử và</w:t>
      </w:r>
      <w:r w:rsidRPr="005F1ACA">
        <w:rPr>
          <w:rFonts w:eastAsia="Times New Roman" w:cs="Times New Roman"/>
          <w:szCs w:val="28"/>
        </w:rPr>
        <w:t xml:space="preserve"> </w:t>
      </w:r>
      <w:r w:rsidR="003B40F0" w:rsidRPr="00F84A2C">
        <w:rPr>
          <w:rFonts w:eastAsia="Times New Roman" w:cs="Times New Roman"/>
          <w:szCs w:val="28"/>
        </w:rPr>
        <w:t>tham gia</w:t>
      </w:r>
      <w:r w:rsidRPr="005F1ACA">
        <w:rPr>
          <w:rFonts w:eastAsia="Times New Roman" w:cs="Times New Roman"/>
          <w:szCs w:val="28"/>
        </w:rPr>
        <w:t xml:space="preserve"> TXCT theo chuyên đề. Hình thức TXCT nơi công tác, nơi </w:t>
      </w:r>
      <w:r w:rsidR="003B40F0" w:rsidRPr="00F84A2C">
        <w:rPr>
          <w:rFonts w:eastAsia="Times New Roman" w:cs="Times New Roman"/>
          <w:szCs w:val="28"/>
        </w:rPr>
        <w:t>địa bàn ứng cử</w:t>
      </w:r>
      <w:r w:rsidRPr="005F1ACA">
        <w:rPr>
          <w:rFonts w:eastAsia="Times New Roman" w:cs="Times New Roman"/>
          <w:szCs w:val="28"/>
        </w:rPr>
        <w:t xml:space="preserve"> </w:t>
      </w:r>
      <w:r w:rsidR="003B40F0" w:rsidRPr="00F84A2C">
        <w:rPr>
          <w:rFonts w:eastAsia="Times New Roman" w:cs="Times New Roman"/>
          <w:szCs w:val="28"/>
        </w:rPr>
        <w:t>tham khảo</w:t>
      </w:r>
      <w:r w:rsidRPr="005F1ACA">
        <w:rPr>
          <w:rFonts w:eastAsia="Times New Roman" w:cs="Times New Roman"/>
          <w:szCs w:val="28"/>
        </w:rPr>
        <w:t xml:space="preserve"> trong Quy chế hoạt động của HĐND ban hành kèm theo Nghị quyết 753/2005/NQ-UBTVQH ngày 02/4/2005 của Ủy ban Thường vụ Quốc hội. Tuy nhiên, thực tế các hoạt động TXCT này ít được tổ chức thực hiện.</w:t>
      </w:r>
    </w:p>
    <w:p w:rsidR="00E95E29" w:rsidRPr="005F1ACA" w:rsidRDefault="00E95E29" w:rsidP="003B40F0">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Xác định được tầm quan trọng của hoạt động TXCT, ngay từ cuối năm trước, Thường trực HĐND </w:t>
      </w:r>
      <w:r w:rsidR="003B40F0" w:rsidRPr="00F84A2C">
        <w:rPr>
          <w:rFonts w:eastAsia="Times New Roman" w:cs="Times New Roman"/>
          <w:szCs w:val="28"/>
        </w:rPr>
        <w:t>thị xã Ba Đồn</w:t>
      </w:r>
      <w:r w:rsidRPr="005F1ACA">
        <w:rPr>
          <w:rFonts w:eastAsia="Times New Roman" w:cs="Times New Roman"/>
          <w:szCs w:val="28"/>
        </w:rPr>
        <w:t xml:space="preserve"> đã xây dựng kế hoạch TXCT của năm sau cho các đại biểu HĐND</w:t>
      </w:r>
      <w:r w:rsidR="00F84A2C" w:rsidRPr="00F84A2C">
        <w:rPr>
          <w:rFonts w:eastAsia="Times New Roman" w:cs="Times New Roman"/>
          <w:szCs w:val="28"/>
        </w:rPr>
        <w:t xml:space="preserve"> thị xã</w:t>
      </w:r>
      <w:r w:rsidRPr="005F1ACA">
        <w:rPr>
          <w:rFonts w:eastAsia="Times New Roman" w:cs="Times New Roman"/>
          <w:szCs w:val="28"/>
        </w:rPr>
        <w:t>. Trong đó, xác định rõ mục đích, yêu cầu của mỗi đợt TXCT. Trên cơ sở kế hoạch, các Tổ đại biểu HĐND t</w:t>
      </w:r>
      <w:r w:rsidR="00F84A2C" w:rsidRPr="00F84A2C">
        <w:rPr>
          <w:rFonts w:eastAsia="Times New Roman" w:cs="Times New Roman"/>
          <w:szCs w:val="28"/>
        </w:rPr>
        <w:t>hị xã</w:t>
      </w:r>
      <w:r w:rsidRPr="005F1ACA">
        <w:rPr>
          <w:rFonts w:eastAsia="Times New Roman" w:cs="Times New Roman"/>
          <w:szCs w:val="28"/>
        </w:rPr>
        <w:t xml:space="preserve"> phối hợp với Thường trực HĐND, UBND, Ban Thường trực UBMTQ các </w:t>
      </w:r>
      <w:r w:rsidR="00F84A2C" w:rsidRPr="00F84A2C">
        <w:rPr>
          <w:rFonts w:eastAsia="Times New Roman" w:cs="Times New Roman"/>
          <w:szCs w:val="28"/>
        </w:rPr>
        <w:t>xã phường</w:t>
      </w:r>
      <w:r w:rsidRPr="005F1ACA">
        <w:rPr>
          <w:rFonts w:eastAsia="Times New Roman" w:cs="Times New Roman"/>
          <w:szCs w:val="28"/>
        </w:rPr>
        <w:t>, xây dựng chương trình TXCT cụ thể trước, sau kỳ họp cho các đại biểu HĐND t</w:t>
      </w:r>
      <w:r w:rsidR="00F84A2C" w:rsidRPr="00F84A2C">
        <w:rPr>
          <w:rFonts w:eastAsia="Times New Roman" w:cs="Times New Roman"/>
          <w:szCs w:val="28"/>
        </w:rPr>
        <w:t>hị xã</w:t>
      </w:r>
      <w:r w:rsidRPr="005F1ACA">
        <w:rPr>
          <w:rFonts w:eastAsia="Times New Roman" w:cs="Times New Roman"/>
          <w:szCs w:val="28"/>
        </w:rPr>
        <w:t xml:space="preserve"> trong Tổ</w:t>
      </w:r>
      <w:r w:rsidR="00F84A2C" w:rsidRPr="00F84A2C">
        <w:rPr>
          <w:rFonts w:eastAsia="Times New Roman" w:cs="Times New Roman"/>
          <w:szCs w:val="28"/>
        </w:rPr>
        <w:t xml:space="preserve"> đại biểu</w:t>
      </w:r>
      <w:r w:rsidRPr="005F1ACA">
        <w:rPr>
          <w:rFonts w:eastAsia="Times New Roman" w:cs="Times New Roman"/>
          <w:szCs w:val="28"/>
        </w:rPr>
        <w:t xml:space="preserve">. </w:t>
      </w:r>
      <w:r w:rsidR="00F84A2C" w:rsidRPr="00F84A2C">
        <w:rPr>
          <w:rFonts w:eastAsia="Times New Roman" w:cs="Times New Roman"/>
          <w:szCs w:val="28"/>
        </w:rPr>
        <w:t>V</w:t>
      </w:r>
      <w:r w:rsidRPr="005F1ACA">
        <w:rPr>
          <w:rFonts w:eastAsia="Times New Roman" w:cs="Times New Roman"/>
          <w:szCs w:val="28"/>
        </w:rPr>
        <w:t>ì thế</w:t>
      </w:r>
      <w:r w:rsidR="00F84A2C" w:rsidRPr="00F84A2C">
        <w:rPr>
          <w:rFonts w:eastAsia="Times New Roman" w:cs="Times New Roman"/>
          <w:szCs w:val="28"/>
        </w:rPr>
        <w:t>,</w:t>
      </w:r>
      <w:r w:rsidRPr="005F1ACA">
        <w:rPr>
          <w:rFonts w:eastAsia="Times New Roman" w:cs="Times New Roman"/>
          <w:szCs w:val="28"/>
        </w:rPr>
        <w:t xml:space="preserve"> hoạt động TXCT trước, sau mỗi kỳ họp HĐND t</w:t>
      </w:r>
      <w:r w:rsidR="00F84A2C" w:rsidRPr="00F84A2C">
        <w:rPr>
          <w:rFonts w:eastAsia="Times New Roman" w:cs="Times New Roman"/>
          <w:szCs w:val="28"/>
        </w:rPr>
        <w:t>hị xã</w:t>
      </w:r>
      <w:r w:rsidRPr="005F1ACA">
        <w:rPr>
          <w:rFonts w:eastAsia="Times New Roman" w:cs="Times New Roman"/>
          <w:szCs w:val="28"/>
        </w:rPr>
        <w:t xml:space="preserve"> được kế hoạch hóa một cách cụ thể, rõ ràng. Như việc lựa chọn địa điểm, hình thức tổ chức TXCT; thời gian tổ chức TXCT...đều được xác định trong kế hoạch. T</w:t>
      </w:r>
      <w:r w:rsidR="00F84A2C">
        <w:rPr>
          <w:rFonts w:eastAsia="Times New Roman" w:cs="Times New Roman"/>
          <w:szCs w:val="28"/>
        </w:rPr>
        <w:t>ừ năm 2018 đến nay</w:t>
      </w:r>
      <w:r w:rsidRPr="005F1ACA">
        <w:rPr>
          <w:rFonts w:eastAsia="Times New Roman" w:cs="Times New Roman"/>
          <w:szCs w:val="28"/>
        </w:rPr>
        <w:t>,</w:t>
      </w:r>
      <w:r w:rsidR="00F84A2C">
        <w:rPr>
          <w:rFonts w:eastAsia="Times New Roman" w:cs="Times New Roman"/>
          <w:szCs w:val="28"/>
        </w:rPr>
        <w:t xml:space="preserve"> để hoạt động TXCT rút gọn được thời gian tổ chức,</w:t>
      </w:r>
      <w:r w:rsidRPr="005F1ACA">
        <w:rPr>
          <w:rFonts w:eastAsia="Times New Roman" w:cs="Times New Roman"/>
          <w:szCs w:val="28"/>
        </w:rPr>
        <w:t xml:space="preserve"> căn cứ tìn</w:t>
      </w:r>
      <w:r w:rsidR="00F84A2C">
        <w:rPr>
          <w:rFonts w:eastAsia="Times New Roman" w:cs="Times New Roman"/>
          <w:szCs w:val="28"/>
        </w:rPr>
        <w:t xml:space="preserve">h hình thực tế ở địa phương </w:t>
      </w:r>
      <w:r w:rsidRPr="005F1ACA">
        <w:rPr>
          <w:rFonts w:eastAsia="Times New Roman" w:cs="Times New Roman"/>
          <w:szCs w:val="28"/>
        </w:rPr>
        <w:t>HĐND t</w:t>
      </w:r>
      <w:r w:rsidR="00F84A2C">
        <w:rPr>
          <w:rFonts w:eastAsia="Times New Roman" w:cs="Times New Roman"/>
          <w:szCs w:val="28"/>
        </w:rPr>
        <w:t>hị xã phối hợp với Tổ đại biểu HĐND tỉnh</w:t>
      </w:r>
      <w:r w:rsidRPr="005F1ACA">
        <w:rPr>
          <w:rFonts w:eastAsia="Times New Roman" w:cs="Times New Roman"/>
          <w:szCs w:val="28"/>
        </w:rPr>
        <w:t xml:space="preserve"> lựa chọn địa điểm, hình thức tổ chức TXCT trước và sau mỗi kỳ họp HĐND tỉnh</w:t>
      </w:r>
      <w:r w:rsidR="00F84A2C">
        <w:rPr>
          <w:rFonts w:eastAsia="Times New Roman" w:cs="Times New Roman"/>
          <w:szCs w:val="28"/>
        </w:rPr>
        <w:t xml:space="preserve"> và thị xã</w:t>
      </w:r>
      <w:r w:rsidRPr="005F1ACA">
        <w:rPr>
          <w:rFonts w:eastAsia="Times New Roman" w:cs="Times New Roman"/>
          <w:szCs w:val="28"/>
        </w:rPr>
        <w:t xml:space="preserve"> </w:t>
      </w:r>
      <w:r w:rsidR="00F84A2C">
        <w:rPr>
          <w:rFonts w:eastAsia="Times New Roman" w:cs="Times New Roman"/>
          <w:szCs w:val="28"/>
        </w:rPr>
        <w:t>một cách phù hợp</w:t>
      </w:r>
      <w:r w:rsidRPr="005F1ACA">
        <w:rPr>
          <w:rFonts w:eastAsia="Times New Roman" w:cs="Times New Roman"/>
          <w:szCs w:val="28"/>
        </w:rPr>
        <w:t xml:space="preserve">, đảm bảo các đại biểu HĐND </w:t>
      </w:r>
      <w:r w:rsidR="00F84A2C">
        <w:rPr>
          <w:rFonts w:eastAsia="Times New Roman" w:cs="Times New Roman"/>
          <w:szCs w:val="28"/>
        </w:rPr>
        <w:t>thị xã</w:t>
      </w:r>
      <w:r w:rsidRPr="005F1ACA">
        <w:rPr>
          <w:rFonts w:eastAsia="Times New Roman" w:cs="Times New Roman"/>
          <w:szCs w:val="28"/>
        </w:rPr>
        <w:t xml:space="preserve"> TXCT tại 100% số </w:t>
      </w:r>
      <w:r w:rsidRPr="005F1ACA">
        <w:rPr>
          <w:rFonts w:eastAsia="Times New Roman" w:cs="Times New Roman"/>
          <w:szCs w:val="28"/>
        </w:rPr>
        <w:lastRenderedPageBreak/>
        <w:t xml:space="preserve">xã, phường, </w:t>
      </w:r>
      <w:r w:rsidR="00C24091">
        <w:rPr>
          <w:rFonts w:eastAsia="Times New Roman" w:cs="Times New Roman"/>
          <w:szCs w:val="28"/>
        </w:rPr>
        <w:t xml:space="preserve">ở </w:t>
      </w:r>
      <w:r w:rsidRPr="005F1ACA">
        <w:rPr>
          <w:rFonts w:eastAsia="Times New Roman" w:cs="Times New Roman"/>
          <w:szCs w:val="28"/>
        </w:rPr>
        <w:t>đơn vị bầu cử đã bầu ra mình. Thời gian tổ chức TXCT, trước ngày khai mạc</w:t>
      </w:r>
      <w:r w:rsidR="00C24091">
        <w:rPr>
          <w:rFonts w:eastAsia="Times New Roman" w:cs="Times New Roman"/>
          <w:szCs w:val="28"/>
        </w:rPr>
        <w:t xml:space="preserve"> hơn 01 tháng</w:t>
      </w:r>
      <w:r w:rsidRPr="005F1ACA">
        <w:rPr>
          <w:rFonts w:eastAsia="Times New Roman" w:cs="Times New Roman"/>
          <w:szCs w:val="28"/>
        </w:rPr>
        <w:t xml:space="preserve"> và sau khi bế mạc kỳ họp HĐND </w:t>
      </w:r>
      <w:r w:rsidR="00C24091">
        <w:rPr>
          <w:rFonts w:eastAsia="Times New Roman" w:cs="Times New Roman"/>
          <w:szCs w:val="28"/>
        </w:rPr>
        <w:t>thị xã</w:t>
      </w:r>
      <w:r w:rsidRPr="005F1ACA">
        <w:rPr>
          <w:rFonts w:eastAsia="Times New Roman" w:cs="Times New Roman"/>
          <w:szCs w:val="28"/>
        </w:rPr>
        <w:t xml:space="preserve"> ít nhất 15 ngày. Thường trực HĐND </w:t>
      </w:r>
      <w:r w:rsidR="00F84A2C">
        <w:rPr>
          <w:rFonts w:eastAsia="Times New Roman" w:cs="Times New Roman"/>
          <w:szCs w:val="28"/>
        </w:rPr>
        <w:t>thị xã Ba Đồn</w:t>
      </w:r>
      <w:r w:rsidRPr="005F1ACA">
        <w:rPr>
          <w:rFonts w:eastAsia="Times New Roman" w:cs="Times New Roman"/>
          <w:szCs w:val="28"/>
        </w:rPr>
        <w:t xml:space="preserve"> cũng đưa hoạt động TXCT </w:t>
      </w:r>
      <w:r w:rsidR="00F84A2C">
        <w:rPr>
          <w:rFonts w:eastAsia="Times New Roman" w:cs="Times New Roman"/>
          <w:szCs w:val="28"/>
        </w:rPr>
        <w:t>vào nội dung đánh giá hoạt động thường kỳ và giao ban quý</w:t>
      </w:r>
      <w:r w:rsidRPr="005F1ACA">
        <w:rPr>
          <w:rFonts w:eastAsia="Times New Roman" w:cs="Times New Roman"/>
          <w:szCs w:val="28"/>
        </w:rPr>
        <w:t>.</w:t>
      </w:r>
    </w:p>
    <w:p w:rsidR="00E95E29" w:rsidRPr="005F1ACA" w:rsidRDefault="00E95E29" w:rsidP="001B56F1">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Thường trực HĐND </w:t>
      </w:r>
      <w:r w:rsidR="001B56F1">
        <w:rPr>
          <w:rFonts w:eastAsia="Times New Roman" w:cs="Times New Roman"/>
          <w:szCs w:val="28"/>
        </w:rPr>
        <w:t>thị xã Ba Đồn</w:t>
      </w:r>
      <w:r w:rsidRPr="005F1ACA">
        <w:rPr>
          <w:rFonts w:eastAsia="Times New Roman" w:cs="Times New Roman"/>
          <w:szCs w:val="28"/>
        </w:rPr>
        <w:t xml:space="preserve"> rất quan tâm đến việc tổng hợp các ý kiến, kiến nghị của cử tri. Bởi kế hoạch tổ chức để các đại biểu và cử tri gặp gỡ, trao đổi dù có tốt đến đâu nhưng việc tổng hợp, phân loại không đầy đủ, không chính xác các ý kiến, kiến nghị của cử tri để chuyển đến các cơ quan có thẩm quyền giải quyết thì coi như việc TXCT chưa đạt hiệu quả. Hơn thế, việc tổng hợp, phân loại và chuyển ý kiến, kiến nghị cử tri đến các cơ quan có thẩm quyền là khâu cuối cùng trong hoạt động TXCT nhưng là </w:t>
      </w:r>
      <w:r w:rsidR="00285962">
        <w:rPr>
          <w:rFonts w:eastAsia="Times New Roman" w:cs="Times New Roman"/>
          <w:szCs w:val="28"/>
        </w:rPr>
        <w:t>cơ sở quan trọng trong</w:t>
      </w:r>
      <w:r w:rsidRPr="005F1ACA">
        <w:rPr>
          <w:rFonts w:eastAsia="Times New Roman" w:cs="Times New Roman"/>
          <w:szCs w:val="28"/>
        </w:rPr>
        <w:t xml:space="preserve"> hoạt động giám sát việc giải quyết</w:t>
      </w:r>
      <w:r w:rsidR="00285962">
        <w:rPr>
          <w:rFonts w:eastAsia="Times New Roman" w:cs="Times New Roman"/>
          <w:szCs w:val="28"/>
        </w:rPr>
        <w:t xml:space="preserve"> và trả lời ý kiến,</w:t>
      </w:r>
      <w:r w:rsidRPr="005F1ACA">
        <w:rPr>
          <w:rFonts w:eastAsia="Times New Roman" w:cs="Times New Roman"/>
          <w:szCs w:val="28"/>
        </w:rPr>
        <w:t xml:space="preserve"> kiến nghị của cử tri. Vì thế thực hiện tốt việc tổng hợp, phân loại ý kiến cử tri thì sẽ thuận lợi cho hoạt động giám sát việc giải quyết sau này. Xác định rõ tầm quan trọng đó, ngay từ đầu nhiệm kỳ Thường trực HĐND </w:t>
      </w:r>
      <w:r w:rsidR="00537538">
        <w:rPr>
          <w:rFonts w:eastAsia="Times New Roman" w:cs="Times New Roman"/>
          <w:szCs w:val="28"/>
        </w:rPr>
        <w:t>thị xã Ba Đồn</w:t>
      </w:r>
      <w:r w:rsidRPr="005F1ACA">
        <w:rPr>
          <w:rFonts w:eastAsia="Times New Roman" w:cs="Times New Roman"/>
          <w:szCs w:val="28"/>
        </w:rPr>
        <w:t xml:space="preserve"> đã có văn bản hướng dẫn các Tổ đại biểu việc tổng hợp ý kiến, kiến nghị của cử tri. Sau mỗi đợt TXCT, Tổ trưởng Tổ đại biểu HĐND </w:t>
      </w:r>
      <w:r w:rsidR="00537538">
        <w:rPr>
          <w:rFonts w:eastAsia="Times New Roman" w:cs="Times New Roman"/>
          <w:szCs w:val="28"/>
        </w:rPr>
        <w:t>thị xã</w:t>
      </w:r>
      <w:r w:rsidRPr="005F1ACA">
        <w:rPr>
          <w:rFonts w:eastAsia="Times New Roman" w:cs="Times New Roman"/>
          <w:szCs w:val="28"/>
        </w:rPr>
        <w:t xml:space="preserve"> phối hợp với Ban Thường trực UBMTTQ</w:t>
      </w:r>
      <w:r w:rsidR="00537538">
        <w:rPr>
          <w:rFonts w:eastAsia="Times New Roman" w:cs="Times New Roman"/>
          <w:szCs w:val="28"/>
        </w:rPr>
        <w:t>, thư ký hội nghị</w:t>
      </w:r>
      <w:r w:rsidRPr="005F1ACA">
        <w:rPr>
          <w:rFonts w:eastAsia="Times New Roman" w:cs="Times New Roman"/>
          <w:szCs w:val="28"/>
        </w:rPr>
        <w:t xml:space="preserve"> nơi tổ chức TXCT</w:t>
      </w:r>
      <w:r w:rsidR="00C24091">
        <w:rPr>
          <w:rFonts w:eastAsia="Times New Roman" w:cs="Times New Roman"/>
          <w:szCs w:val="28"/>
        </w:rPr>
        <w:t>,</w:t>
      </w:r>
      <w:r w:rsidRPr="005F1ACA">
        <w:rPr>
          <w:rFonts w:eastAsia="Times New Roman" w:cs="Times New Roman"/>
          <w:szCs w:val="28"/>
        </w:rPr>
        <w:t xml:space="preserve"> tổng hợp ý kiến, kiến nghị của cử tri, báo cáo kết quả TXCT và gửi đến Thường trực HĐND, UBMTTQ </w:t>
      </w:r>
      <w:r w:rsidR="00C24091">
        <w:rPr>
          <w:rFonts w:eastAsia="Times New Roman" w:cs="Times New Roman"/>
          <w:szCs w:val="28"/>
        </w:rPr>
        <w:t>thị xã</w:t>
      </w:r>
      <w:r w:rsidRPr="005F1ACA">
        <w:rPr>
          <w:rFonts w:eastAsia="Times New Roman" w:cs="Times New Roman"/>
          <w:szCs w:val="28"/>
        </w:rPr>
        <w:t xml:space="preserve"> trong thời hạn 5 ngày làm việc, kể từ ngày kết thúc đợt TXCT.</w:t>
      </w:r>
    </w:p>
    <w:p w:rsidR="00E95E29" w:rsidRPr="005F1ACA" w:rsidRDefault="00E95E29" w:rsidP="00537538">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Từ đầu nhiệm kỳ đến nay, HĐND </w:t>
      </w:r>
      <w:r w:rsidR="00EA21FC">
        <w:rPr>
          <w:rFonts w:eastAsia="Times New Roman" w:cs="Times New Roman"/>
          <w:szCs w:val="28"/>
        </w:rPr>
        <w:t>thị xã Ba Đồn</w:t>
      </w:r>
      <w:r w:rsidRPr="005F1ACA">
        <w:rPr>
          <w:rFonts w:eastAsia="Times New Roman" w:cs="Times New Roman"/>
          <w:szCs w:val="28"/>
        </w:rPr>
        <w:t xml:space="preserve"> đã tiến hành TXCT trước và sau các kỳ họp thường lệ hằng năm </w:t>
      </w:r>
      <w:r w:rsidR="00EA21FC" w:rsidRPr="00B44E75">
        <w:rPr>
          <w:szCs w:val="28"/>
          <w:lang w:val="vi-VN"/>
        </w:rPr>
        <w:t>1</w:t>
      </w:r>
      <w:r w:rsidR="00EA21FC" w:rsidRPr="00B44E75">
        <w:rPr>
          <w:szCs w:val="28"/>
        </w:rPr>
        <w:t>2</w:t>
      </w:r>
      <w:r w:rsidR="00EA21FC" w:rsidRPr="00B44E75">
        <w:rPr>
          <w:szCs w:val="28"/>
          <w:lang w:val="vi-VN"/>
        </w:rPr>
        <w:t xml:space="preserve"> </w:t>
      </w:r>
      <w:r w:rsidR="00EA21FC" w:rsidRPr="00DC406F">
        <w:rPr>
          <w:color w:val="000000"/>
          <w:szCs w:val="28"/>
          <w:lang w:val="vi-VN"/>
        </w:rPr>
        <w:t>đợt tiếp xúc cử tri</w:t>
      </w:r>
      <w:r w:rsidR="00EA21FC" w:rsidRPr="007723A4">
        <w:rPr>
          <w:color w:val="000000"/>
          <w:szCs w:val="28"/>
          <w:lang w:val="vi-VN"/>
        </w:rPr>
        <w:t xml:space="preserve">, </w:t>
      </w:r>
      <w:r w:rsidR="00EA21FC">
        <w:rPr>
          <w:color w:val="000000"/>
          <w:szCs w:val="28"/>
          <w:lang w:val="vi-VN"/>
        </w:rPr>
        <w:t>tại</w:t>
      </w:r>
      <w:r w:rsidR="00EA21FC" w:rsidRPr="00DC406F">
        <w:rPr>
          <w:color w:val="000000"/>
          <w:szCs w:val="28"/>
          <w:lang w:val="vi-VN"/>
        </w:rPr>
        <w:t xml:space="preserve"> </w:t>
      </w:r>
      <w:r w:rsidR="00EA21FC" w:rsidRPr="00B44E75">
        <w:rPr>
          <w:szCs w:val="28"/>
        </w:rPr>
        <w:t>30</w:t>
      </w:r>
      <w:r w:rsidR="00EA21FC" w:rsidRPr="00DC406F">
        <w:rPr>
          <w:color w:val="000000"/>
          <w:szCs w:val="28"/>
          <w:lang w:val="vi-VN"/>
        </w:rPr>
        <w:t xml:space="preserve"> điểm trên địa bàn các xã, phường. </w:t>
      </w:r>
      <w:r w:rsidR="00EA21FC" w:rsidRPr="003A5C8A">
        <w:rPr>
          <w:color w:val="000000"/>
          <w:szCs w:val="28"/>
          <w:lang w:val="vi-VN"/>
        </w:rPr>
        <w:t xml:space="preserve">Tổ chức 01 cuộc tiếp xúc cử tri chuyên đề về lĩnh vực Giáo dục </w:t>
      </w:r>
      <w:r w:rsidR="00BC2D5C">
        <w:rPr>
          <w:color w:val="000000"/>
          <w:szCs w:val="28"/>
        </w:rPr>
        <w:t>và</w:t>
      </w:r>
      <w:r w:rsidR="00EA21FC" w:rsidRPr="003A5C8A">
        <w:rPr>
          <w:color w:val="000000"/>
          <w:szCs w:val="28"/>
          <w:lang w:val="vi-VN"/>
        </w:rPr>
        <w:t xml:space="preserve"> Đào tạo. </w:t>
      </w:r>
      <w:r w:rsidRPr="00BC0FBA">
        <w:rPr>
          <w:rFonts w:eastAsia="Times New Roman" w:cs="Times New Roman"/>
          <w:szCs w:val="28"/>
          <w:lang w:val="vi-VN"/>
        </w:rPr>
        <w:t>Điều đáng nói là bên cạnh số cử tri được mời như đại diện cho các ban, ngành và chính quyền địa phương, đại diện khu dân cư thì số lượng cử tri</w:t>
      </w:r>
      <w:r w:rsidR="00BC2D5C">
        <w:rPr>
          <w:rFonts w:eastAsia="Times New Roman" w:cs="Times New Roman"/>
          <w:szCs w:val="28"/>
        </w:rPr>
        <w:t xml:space="preserve"> quan tâm tự </w:t>
      </w:r>
      <w:r w:rsidRPr="00BC0FBA">
        <w:rPr>
          <w:rFonts w:eastAsia="Times New Roman" w:cs="Times New Roman"/>
          <w:szCs w:val="28"/>
          <w:lang w:val="vi-VN"/>
        </w:rPr>
        <w:t xml:space="preserve">đến tham dự </w:t>
      </w:r>
      <w:r w:rsidR="00804F88" w:rsidRPr="00BC0FBA">
        <w:rPr>
          <w:rFonts w:eastAsia="Times New Roman" w:cs="Times New Roman"/>
          <w:szCs w:val="28"/>
          <w:lang w:val="vi-VN"/>
        </w:rPr>
        <w:t>cũng khá nhiều</w:t>
      </w:r>
      <w:r w:rsidRPr="00BC0FBA">
        <w:rPr>
          <w:rFonts w:eastAsia="Times New Roman" w:cs="Times New Roman"/>
          <w:szCs w:val="28"/>
          <w:lang w:val="vi-VN"/>
        </w:rPr>
        <w:t>. Qua các đợt TXCT, ngoài các ý kiến, kiến nghị đã được các đại biểu HĐND tỉnh</w:t>
      </w:r>
      <w:r w:rsidR="00804F88" w:rsidRPr="00BC0FBA">
        <w:rPr>
          <w:rFonts w:eastAsia="Times New Roman" w:cs="Times New Roman"/>
          <w:szCs w:val="28"/>
          <w:lang w:val="vi-VN"/>
        </w:rPr>
        <w:t xml:space="preserve"> và thị xã</w:t>
      </w:r>
      <w:r w:rsidRPr="00BC0FBA">
        <w:rPr>
          <w:rFonts w:eastAsia="Times New Roman" w:cs="Times New Roman"/>
          <w:szCs w:val="28"/>
          <w:lang w:val="vi-VN"/>
        </w:rPr>
        <w:t xml:space="preserve">, đại diện lãnh đạo UBND </w:t>
      </w:r>
      <w:r w:rsidR="007429BD">
        <w:rPr>
          <w:rFonts w:eastAsia="Times New Roman" w:cs="Times New Roman"/>
          <w:szCs w:val="28"/>
        </w:rPr>
        <w:t>thị xã và các</w:t>
      </w:r>
      <w:r w:rsidRPr="00BC0FBA">
        <w:rPr>
          <w:rFonts w:eastAsia="Times New Roman" w:cs="Times New Roman"/>
          <w:szCs w:val="28"/>
          <w:lang w:val="vi-VN"/>
        </w:rPr>
        <w:t xml:space="preserve"> xã</w:t>
      </w:r>
      <w:r w:rsidR="007429BD">
        <w:rPr>
          <w:rFonts w:eastAsia="Times New Roman" w:cs="Times New Roman"/>
          <w:szCs w:val="28"/>
        </w:rPr>
        <w:t xml:space="preserve"> phường</w:t>
      </w:r>
      <w:r w:rsidRPr="00BC0FBA">
        <w:rPr>
          <w:rFonts w:eastAsia="Times New Roman" w:cs="Times New Roman"/>
          <w:szCs w:val="28"/>
          <w:lang w:val="vi-VN"/>
        </w:rPr>
        <w:t xml:space="preserve"> giải thích</w:t>
      </w:r>
      <w:r w:rsidR="007429BD">
        <w:rPr>
          <w:rFonts w:eastAsia="Times New Roman" w:cs="Times New Roman"/>
          <w:szCs w:val="28"/>
        </w:rPr>
        <w:t>,</w:t>
      </w:r>
      <w:r w:rsidRPr="00BC0FBA">
        <w:rPr>
          <w:rFonts w:eastAsia="Times New Roman" w:cs="Times New Roman"/>
          <w:szCs w:val="28"/>
          <w:lang w:val="vi-VN"/>
        </w:rPr>
        <w:t xml:space="preserve"> trả lời trực tiếp tại Hội nghị, các Tổ đại biểu HĐND t</w:t>
      </w:r>
      <w:r w:rsidR="00804F88" w:rsidRPr="00BC0FBA">
        <w:rPr>
          <w:rFonts w:eastAsia="Times New Roman" w:cs="Times New Roman"/>
          <w:szCs w:val="28"/>
          <w:lang w:val="vi-VN"/>
        </w:rPr>
        <w:t>hị xã</w:t>
      </w:r>
      <w:r w:rsidRPr="00BC0FBA">
        <w:rPr>
          <w:rFonts w:eastAsia="Times New Roman" w:cs="Times New Roman"/>
          <w:szCs w:val="28"/>
          <w:lang w:val="vi-VN"/>
        </w:rPr>
        <w:t xml:space="preserve"> đã tổng hợp được </w:t>
      </w:r>
      <w:r w:rsidR="00B44E75">
        <w:rPr>
          <w:color w:val="000000"/>
          <w:szCs w:val="28"/>
          <w:lang w:val="vi-VN"/>
        </w:rPr>
        <w:t>2</w:t>
      </w:r>
      <w:r w:rsidR="00B44E75">
        <w:rPr>
          <w:color w:val="000000"/>
          <w:szCs w:val="28"/>
        </w:rPr>
        <w:t>8</w:t>
      </w:r>
      <w:r w:rsidR="00B44E75" w:rsidRPr="00BC0FBA">
        <w:rPr>
          <w:color w:val="000000"/>
          <w:szCs w:val="28"/>
          <w:lang w:val="vi-VN"/>
        </w:rPr>
        <w:t>9</w:t>
      </w:r>
      <w:r w:rsidRPr="00BC0FBA">
        <w:rPr>
          <w:rFonts w:eastAsia="Times New Roman" w:cs="Times New Roman"/>
          <w:szCs w:val="28"/>
          <w:lang w:val="vi-VN"/>
        </w:rPr>
        <w:t xml:space="preserve"> ý kiến, kiến nghị thuộc thẩm quyền của </w:t>
      </w:r>
      <w:r w:rsidR="00804F88" w:rsidRPr="00BC0FBA">
        <w:rPr>
          <w:rFonts w:eastAsia="Times New Roman" w:cs="Times New Roman"/>
          <w:szCs w:val="28"/>
          <w:lang w:val="vi-VN"/>
        </w:rPr>
        <w:t>thị xã</w:t>
      </w:r>
      <w:r w:rsidRPr="00BC0FBA">
        <w:rPr>
          <w:rFonts w:eastAsia="Times New Roman" w:cs="Times New Roman"/>
          <w:szCs w:val="28"/>
          <w:lang w:val="vi-VN"/>
        </w:rPr>
        <w:t xml:space="preserve">, về các nội dung: </w:t>
      </w:r>
      <w:r w:rsidRPr="00BC2D5C">
        <w:rPr>
          <w:rFonts w:eastAsia="Times New Roman" w:cs="Times New Roman"/>
          <w:szCs w:val="28"/>
          <w:lang w:val="vi-VN"/>
        </w:rPr>
        <w:t>Đề nghị đầu tư kinh phí xây dựng, sửa chữa nâng cấp các công trình giao thông, thủy lợi</w:t>
      </w:r>
      <w:r w:rsidR="008F0345" w:rsidRPr="00BC2D5C">
        <w:rPr>
          <w:rFonts w:eastAsia="Times New Roman" w:cs="Times New Roman"/>
          <w:szCs w:val="28"/>
        </w:rPr>
        <w:t xml:space="preserve"> trên địa bàn </w:t>
      </w:r>
      <w:r w:rsidR="009328E5">
        <w:rPr>
          <w:rFonts w:eastAsia="Times New Roman" w:cs="Times New Roman"/>
          <w:szCs w:val="28"/>
        </w:rPr>
        <w:t>phục vụ sản xuất,</w:t>
      </w:r>
      <w:r w:rsidR="008F0345" w:rsidRPr="00BC2D5C">
        <w:rPr>
          <w:rFonts w:eastAsia="Times New Roman" w:cs="Times New Roman"/>
          <w:szCs w:val="28"/>
        </w:rPr>
        <w:t xml:space="preserve"> đảm bảo việc đi lại thuận lợi, an toàn do nhu cầu, phương tiện và mật độ tham gia giao thông ngày tăng, đường sá xuống cấp, địa bàn vùng cồn bãi đi lại bằng đò không an toàn; đề nghị quan tâm</w:t>
      </w:r>
      <w:r w:rsidRPr="00BC2D5C">
        <w:rPr>
          <w:rFonts w:eastAsia="Times New Roman" w:cs="Times New Roman"/>
          <w:szCs w:val="28"/>
          <w:lang w:val="vi-VN"/>
        </w:rPr>
        <w:t xml:space="preserve"> thực hiện</w:t>
      </w:r>
      <w:r w:rsidR="008F0345" w:rsidRPr="00BC2D5C">
        <w:rPr>
          <w:rFonts w:eastAsia="Times New Roman" w:cs="Times New Roman"/>
          <w:szCs w:val="28"/>
          <w:lang w:val="vi-VN"/>
        </w:rPr>
        <w:t xml:space="preserve"> chế độ chính sách xã hội</w:t>
      </w:r>
      <w:r w:rsidR="008F0345" w:rsidRPr="00BC2D5C">
        <w:rPr>
          <w:rFonts w:eastAsia="Times New Roman" w:cs="Times New Roman"/>
          <w:szCs w:val="28"/>
        </w:rPr>
        <w:t>, nhất là chính sách đối với người có công</w:t>
      </w:r>
      <w:r w:rsidRPr="00BC2D5C">
        <w:rPr>
          <w:rFonts w:eastAsia="Times New Roman" w:cs="Times New Roman"/>
          <w:szCs w:val="28"/>
          <w:lang w:val="vi-VN"/>
        </w:rPr>
        <w:t>;</w:t>
      </w:r>
      <w:r w:rsidR="008F0345" w:rsidRPr="00BC2D5C">
        <w:rPr>
          <w:rFonts w:eastAsia="Times New Roman" w:cs="Times New Roman"/>
          <w:szCs w:val="28"/>
        </w:rPr>
        <w:t xml:space="preserve"> quan tâm kiểm tra</w:t>
      </w:r>
      <w:r w:rsidR="00B55C1B">
        <w:rPr>
          <w:rFonts w:eastAsia="Times New Roman" w:cs="Times New Roman"/>
          <w:szCs w:val="28"/>
        </w:rPr>
        <w:t>, rà soát để</w:t>
      </w:r>
      <w:r w:rsidR="008F0345" w:rsidRPr="00BC2D5C">
        <w:rPr>
          <w:rFonts w:eastAsia="Times New Roman" w:cs="Times New Roman"/>
          <w:szCs w:val="28"/>
        </w:rPr>
        <w:t xml:space="preserve"> </w:t>
      </w:r>
      <w:r w:rsidR="00B55C1B">
        <w:rPr>
          <w:rFonts w:eastAsia="Times New Roman" w:cs="Times New Roman"/>
          <w:szCs w:val="28"/>
        </w:rPr>
        <w:t>xóa bỏ</w:t>
      </w:r>
      <w:r w:rsidR="008F0345" w:rsidRPr="00BC2D5C">
        <w:rPr>
          <w:rFonts w:eastAsia="Times New Roman" w:cs="Times New Roman"/>
          <w:szCs w:val="28"/>
        </w:rPr>
        <w:t xml:space="preserve"> việc sử dụng chế độ thương binh, chất độc da cam giả;</w:t>
      </w:r>
      <w:r w:rsidRPr="00BC2D5C">
        <w:rPr>
          <w:rFonts w:eastAsia="Times New Roman" w:cs="Times New Roman"/>
          <w:szCs w:val="28"/>
          <w:lang w:val="vi-VN"/>
        </w:rPr>
        <w:t xml:space="preserve"> tăng cường các biện pháp bảo đảm an ninh trật tự, an toàn xã hội</w:t>
      </w:r>
      <w:r w:rsidR="008F0345" w:rsidRPr="00BC2D5C">
        <w:rPr>
          <w:rFonts w:eastAsia="Times New Roman" w:cs="Times New Roman"/>
          <w:szCs w:val="28"/>
        </w:rPr>
        <w:t xml:space="preserve">, chống tệ nạn ma túy, tín dụng đen, khai thác tài nguyên môi trường </w:t>
      </w:r>
      <w:r w:rsidR="00BC2D5C" w:rsidRPr="00BC2D5C">
        <w:rPr>
          <w:rFonts w:eastAsia="Times New Roman" w:cs="Times New Roman"/>
          <w:szCs w:val="28"/>
        </w:rPr>
        <w:t>không phép; đề nghị xem xét giải quyết những tồn đọng về đền bù giải phóng mặt bằng Quốc lộ 1A, đền bù sự cố môi trường biển do Formusa gây ra; giải quyết các tồn đọng về đất đai, cấp giấy chứng nhận về quyền sử dụng đất; v.v…</w:t>
      </w:r>
      <w:r w:rsidRPr="00BC0FBA">
        <w:rPr>
          <w:rFonts w:eastAsia="Times New Roman" w:cs="Times New Roman"/>
          <w:color w:val="C00000"/>
          <w:szCs w:val="28"/>
          <w:lang w:val="vi-VN"/>
        </w:rPr>
        <w:t xml:space="preserve"> </w:t>
      </w:r>
      <w:r w:rsidRPr="00BC0FBA">
        <w:rPr>
          <w:rFonts w:eastAsia="Times New Roman" w:cs="Times New Roman"/>
          <w:szCs w:val="28"/>
          <w:lang w:val="vi-VN"/>
        </w:rPr>
        <w:t>Các cuộc TXCT trước kỳ họp đã giúp đại biểu và HĐND t</w:t>
      </w:r>
      <w:r w:rsidR="00804F88" w:rsidRPr="00BC0FBA">
        <w:rPr>
          <w:rFonts w:eastAsia="Times New Roman" w:cs="Times New Roman"/>
          <w:szCs w:val="28"/>
          <w:lang w:val="vi-VN"/>
        </w:rPr>
        <w:t>hị xã</w:t>
      </w:r>
      <w:r w:rsidRPr="00BC0FBA">
        <w:rPr>
          <w:rFonts w:eastAsia="Times New Roman" w:cs="Times New Roman"/>
          <w:szCs w:val="28"/>
          <w:lang w:val="vi-VN"/>
        </w:rPr>
        <w:t xml:space="preserve"> nắm bắt được tâm tư, nguyện vọng của cử tri; nắm bắt các vấn đề đang đặt ra cho địa phương. </w:t>
      </w:r>
      <w:r w:rsidRPr="005F1ACA">
        <w:rPr>
          <w:rFonts w:eastAsia="Times New Roman" w:cs="Times New Roman"/>
          <w:szCs w:val="28"/>
        </w:rPr>
        <w:t>Nhờ vậy, các cuộc thảo luận</w:t>
      </w:r>
      <w:r w:rsidR="00804F88">
        <w:rPr>
          <w:rFonts w:eastAsia="Times New Roman" w:cs="Times New Roman"/>
          <w:szCs w:val="28"/>
        </w:rPr>
        <w:t>, chất vấn</w:t>
      </w:r>
      <w:r w:rsidRPr="005F1ACA">
        <w:rPr>
          <w:rFonts w:eastAsia="Times New Roman" w:cs="Times New Roman"/>
          <w:szCs w:val="28"/>
        </w:rPr>
        <w:t xml:space="preserve"> của HĐND</w:t>
      </w:r>
      <w:r w:rsidR="00804F88">
        <w:rPr>
          <w:rFonts w:eastAsia="Times New Roman" w:cs="Times New Roman"/>
          <w:szCs w:val="28"/>
        </w:rPr>
        <w:t xml:space="preserve"> thị xã</w:t>
      </w:r>
      <w:r w:rsidRPr="005F1ACA">
        <w:rPr>
          <w:rFonts w:eastAsia="Times New Roman" w:cs="Times New Roman"/>
          <w:szCs w:val="28"/>
        </w:rPr>
        <w:t xml:space="preserve"> về tình hình kinh tế - xã hội tại kỳ họp ngày càng có chất lượng và phản ánh đúng nhu cầu của địa phương; giúp cho đại biểu và HĐND t</w:t>
      </w:r>
      <w:r w:rsidR="00804F88">
        <w:rPr>
          <w:rFonts w:eastAsia="Times New Roman" w:cs="Times New Roman"/>
          <w:szCs w:val="28"/>
        </w:rPr>
        <w:t>hị xã</w:t>
      </w:r>
      <w:r w:rsidRPr="005F1ACA">
        <w:rPr>
          <w:rFonts w:eastAsia="Times New Roman" w:cs="Times New Roman"/>
          <w:szCs w:val="28"/>
        </w:rPr>
        <w:t xml:space="preserve"> nắm bắt được các thông tin cần thiết để thực hiện chức năng giám sát. Khác với các cuộc TXCT trước kỳ họp, các cuộc TXCT sau kỳ họp là để các đại biểu báo cáo về kết quả của kỳ họp. Cùng với các thông tin mà cử tri có thể nắm </w:t>
      </w:r>
      <w:r w:rsidRPr="005F1ACA">
        <w:rPr>
          <w:rFonts w:eastAsia="Times New Roman" w:cs="Times New Roman"/>
          <w:szCs w:val="28"/>
        </w:rPr>
        <w:lastRenderedPageBreak/>
        <w:t xml:space="preserve">bắt được qua phương tiện thông tin đại chúng, các cuộc TXCT sau kỳ họp có ý nghĩa quan trọng là thể hiện trách nhiệm tận cùng của người đại biểu dân cử. Nhân dân ủy quyền cho người đại biểu thì người đại biểu có trách nhiệm phải báo cáo lại với nhân dân. Thông tin do các đại biểu HĐND cung cấp sẽ có những điểm bổ sung cho thông tin của các phương tiện truyền thông. Vì tại các cuộc TXCT đại biểu sẽ giải thích để cử tri hiểu rõ việc tại sao HĐND lại quyết định như vậy, qua đó nhận thức đầy đủ và thực hiện nghiêm túc những Nghị quyết mà HĐND </w:t>
      </w:r>
      <w:r w:rsidR="00AF6CD1">
        <w:rPr>
          <w:rFonts w:eastAsia="Times New Roman" w:cs="Times New Roman"/>
          <w:szCs w:val="28"/>
        </w:rPr>
        <w:t>thị xã</w:t>
      </w:r>
      <w:r w:rsidRPr="005F1ACA">
        <w:rPr>
          <w:rFonts w:eastAsia="Times New Roman" w:cs="Times New Roman"/>
          <w:szCs w:val="28"/>
        </w:rPr>
        <w:t xml:space="preserve"> đã thông qua tại các kỳ họp.</w:t>
      </w:r>
    </w:p>
    <w:p w:rsidR="00E95E29" w:rsidRPr="00585833" w:rsidRDefault="00E95E29" w:rsidP="00AF6CD1">
      <w:pPr>
        <w:spacing w:after="15" w:line="240" w:lineRule="auto"/>
        <w:ind w:firstLine="720"/>
        <w:jc w:val="both"/>
        <w:rPr>
          <w:rFonts w:ascii="Arial" w:eastAsia="Times New Roman" w:hAnsi="Arial" w:cs="Arial"/>
          <w:szCs w:val="28"/>
        </w:rPr>
      </w:pPr>
      <w:r w:rsidRPr="00585833">
        <w:rPr>
          <w:rFonts w:eastAsia="Times New Roman" w:cs="Times New Roman"/>
          <w:szCs w:val="28"/>
        </w:rPr>
        <w:t>Tuy nhiên, bên cạnh những kết quả đạt được, hoạt động TXCT vẫn còn những tồn tại, vướng mắc đặt ra cần phải giải quyết như:</w:t>
      </w:r>
    </w:p>
    <w:p w:rsidR="00E95E29" w:rsidRPr="00585833" w:rsidRDefault="00E95E29" w:rsidP="00D80AF3">
      <w:pPr>
        <w:spacing w:after="15" w:line="240" w:lineRule="auto"/>
        <w:ind w:firstLine="720"/>
        <w:jc w:val="both"/>
        <w:rPr>
          <w:rFonts w:ascii="Arial" w:eastAsia="Times New Roman" w:hAnsi="Arial" w:cs="Arial"/>
          <w:szCs w:val="28"/>
        </w:rPr>
      </w:pPr>
      <w:r w:rsidRPr="00585833">
        <w:rPr>
          <w:rFonts w:eastAsia="Times New Roman" w:cs="Times New Roman"/>
          <w:szCs w:val="28"/>
        </w:rPr>
        <w:t xml:space="preserve">- Quy định về các hoạt động TXCT còn chung chung, không có hướng dẫn cụ thể. Vì vậy, thực tế hoạt động TXCT chủ yếu tập trung vào trước và sau các kỳ họp HĐND </w:t>
      </w:r>
      <w:r w:rsidR="00BC0FBA" w:rsidRPr="00585833">
        <w:rPr>
          <w:rFonts w:eastAsia="Times New Roman" w:cs="Times New Roman"/>
          <w:szCs w:val="28"/>
        </w:rPr>
        <w:t>thị xã</w:t>
      </w:r>
      <w:r w:rsidRPr="00585833">
        <w:rPr>
          <w:rFonts w:eastAsia="Times New Roman" w:cs="Times New Roman"/>
          <w:szCs w:val="28"/>
        </w:rPr>
        <w:t>. Các hoạt động TXCT khác như: TXCT nơi cư trú, nơi làm việc,</w:t>
      </w:r>
      <w:r w:rsidR="00BC0FBA" w:rsidRPr="00585833">
        <w:rPr>
          <w:rFonts w:eastAsia="Times New Roman" w:cs="Times New Roman"/>
          <w:szCs w:val="28"/>
        </w:rPr>
        <w:t xml:space="preserve"> nơi địa bàn đại biểu HĐND</w:t>
      </w:r>
      <w:r w:rsidR="009C0E28">
        <w:rPr>
          <w:rFonts w:eastAsia="Times New Roman" w:cs="Times New Roman"/>
          <w:szCs w:val="28"/>
        </w:rPr>
        <w:t xml:space="preserve"> trúng cử</w:t>
      </w:r>
      <w:r w:rsidRPr="00585833">
        <w:rPr>
          <w:rFonts w:eastAsia="Times New Roman" w:cs="Times New Roman"/>
          <w:szCs w:val="28"/>
        </w:rPr>
        <w:t xml:space="preserve"> mặc dù được quy định trong quy chế hoạt động của HĐND nhưng rất ít khi được tổ chức. Hoạt động TXCT theo chuyên đề không có quy định và hướng dẫn cụ thể và cũng không được tổ chức </w:t>
      </w:r>
      <w:r w:rsidR="009C0E28">
        <w:rPr>
          <w:rFonts w:eastAsia="Times New Roman" w:cs="Times New Roman"/>
          <w:szCs w:val="28"/>
        </w:rPr>
        <w:t>nhiều</w:t>
      </w:r>
      <w:r w:rsidRPr="00585833">
        <w:rPr>
          <w:rFonts w:eastAsia="Times New Roman" w:cs="Times New Roman"/>
          <w:szCs w:val="28"/>
        </w:rPr>
        <w:t xml:space="preserve"> (Từ đầu nhiệm kỳ đến nay, </w:t>
      </w:r>
      <w:r w:rsidR="00BC0FBA" w:rsidRPr="00585833">
        <w:rPr>
          <w:rFonts w:eastAsia="Times New Roman" w:cs="Times New Roman"/>
          <w:szCs w:val="28"/>
        </w:rPr>
        <w:t xml:space="preserve">TT HĐND thị xã </w:t>
      </w:r>
      <w:r w:rsidRPr="00585833">
        <w:rPr>
          <w:rFonts w:eastAsia="Times New Roman" w:cs="Times New Roman"/>
          <w:szCs w:val="28"/>
        </w:rPr>
        <w:t>mới tổ chức được 0</w:t>
      </w:r>
      <w:r w:rsidR="00BC0FBA" w:rsidRPr="00585833">
        <w:rPr>
          <w:rFonts w:eastAsia="Times New Roman" w:cs="Times New Roman"/>
          <w:szCs w:val="28"/>
        </w:rPr>
        <w:t>1</w:t>
      </w:r>
      <w:r w:rsidRPr="00585833">
        <w:rPr>
          <w:rFonts w:eastAsia="Times New Roman" w:cs="Times New Roman"/>
          <w:szCs w:val="28"/>
        </w:rPr>
        <w:t xml:space="preserve"> cuộc TXCT theo chuyên đề</w:t>
      </w:r>
      <w:r w:rsidR="00BC0FBA" w:rsidRPr="00585833">
        <w:rPr>
          <w:rFonts w:eastAsia="Times New Roman" w:cs="Times New Roman"/>
          <w:szCs w:val="28"/>
        </w:rPr>
        <w:t xml:space="preserve"> về GD &amp; ĐT</w:t>
      </w:r>
      <w:r w:rsidR="009C0E28">
        <w:rPr>
          <w:rFonts w:eastAsia="Times New Roman" w:cs="Times New Roman"/>
          <w:szCs w:val="28"/>
        </w:rPr>
        <w:t>. Cuộc TXCT này đã giúp ngành GD &amp; ĐT tháo gỡ được một số khó khăn kéo dài</w:t>
      </w:r>
      <w:r w:rsidRPr="00585833">
        <w:rPr>
          <w:rFonts w:eastAsia="Times New Roman" w:cs="Times New Roman"/>
          <w:szCs w:val="28"/>
        </w:rPr>
        <w:t xml:space="preserve">). Hình thức tổ chức các cuộc TXCT trước và sau kỳ họp thường là các Hội nghị TXCT ở xã, phường với thành phần chủ yếu là những cử tri đại diện các ban ngành, đoàn thể của thôn, tổ dân phố. Còn những cử tri thực sự có nguyện vọng muốn tiếp xúc với đại biểu không nhiều. </w:t>
      </w:r>
      <w:r w:rsidR="00BC0FBA" w:rsidRPr="00585833">
        <w:rPr>
          <w:rFonts w:eastAsia="Times New Roman" w:cs="Times New Roman"/>
          <w:szCs w:val="28"/>
        </w:rPr>
        <w:t>H</w:t>
      </w:r>
      <w:r w:rsidRPr="00585833">
        <w:rPr>
          <w:rFonts w:eastAsia="Times New Roman" w:cs="Times New Roman"/>
          <w:szCs w:val="28"/>
        </w:rPr>
        <w:t>ình thức TXCT như trực tiếp gặp gỡ, đối thoại để tìm hiểu tâm tư, nguyện vọng của cử tri và những vấn đề cử tri quan tâm chưa được nhiều đại biểu thực hiện.</w:t>
      </w:r>
    </w:p>
    <w:p w:rsidR="00E95E29" w:rsidRPr="005F1ACA" w:rsidRDefault="00E95E29" w:rsidP="00376755">
      <w:pPr>
        <w:spacing w:after="15" w:line="240" w:lineRule="auto"/>
        <w:ind w:firstLine="720"/>
        <w:jc w:val="both"/>
        <w:rPr>
          <w:rFonts w:ascii="Arial" w:eastAsia="Times New Roman" w:hAnsi="Arial" w:cs="Arial"/>
          <w:szCs w:val="28"/>
        </w:rPr>
      </w:pPr>
      <w:r w:rsidRPr="005F1ACA">
        <w:rPr>
          <w:rFonts w:eastAsia="Times New Roman" w:cs="Times New Roman"/>
          <w:szCs w:val="28"/>
        </w:rPr>
        <w:t>- Các ý kiến, nguyện vọng, kiến nghị của cử tri còn chưa bao quát, chủ yếu là những vấn đề chung chung,</w:t>
      </w:r>
      <w:r w:rsidR="00DD5FAB">
        <w:rPr>
          <w:rFonts w:eastAsia="Times New Roman" w:cs="Times New Roman"/>
          <w:szCs w:val="28"/>
        </w:rPr>
        <w:t xml:space="preserve"> hoặc</w:t>
      </w:r>
      <w:r w:rsidRPr="005F1ACA">
        <w:rPr>
          <w:rFonts w:eastAsia="Times New Roman" w:cs="Times New Roman"/>
          <w:szCs w:val="28"/>
        </w:rPr>
        <w:t xml:space="preserve"> liên quan đến quyền lợi trực tiếp của người dân. Đôi khi, diễn đàn TXCT còn là nơi cử tri đề nghị giải quyết khiếu nại, tố cáo và gửi đơn thư. Những vấn đề lớn liên quan đến an sinh xã hội, dân sinh hoặc những đề xuất, góp ý xây dựng chủ trương, chính sách phát triển kinh tế - xã hội của t</w:t>
      </w:r>
      <w:r w:rsidR="00376755">
        <w:rPr>
          <w:rFonts w:eastAsia="Times New Roman" w:cs="Times New Roman"/>
          <w:szCs w:val="28"/>
        </w:rPr>
        <w:t>hị xã</w:t>
      </w:r>
      <w:r w:rsidRPr="005F1ACA">
        <w:rPr>
          <w:rFonts w:eastAsia="Times New Roman" w:cs="Times New Roman"/>
          <w:szCs w:val="28"/>
        </w:rPr>
        <w:t>, của địa phương ít được đề cập, phản ánh.</w:t>
      </w:r>
    </w:p>
    <w:p w:rsidR="00E95E29" w:rsidRPr="005F1ACA" w:rsidRDefault="00E95E29" w:rsidP="00EE1D79">
      <w:pPr>
        <w:spacing w:after="15" w:line="240" w:lineRule="auto"/>
        <w:ind w:firstLine="720"/>
        <w:jc w:val="both"/>
        <w:rPr>
          <w:rFonts w:ascii="Arial" w:eastAsia="Times New Roman" w:hAnsi="Arial" w:cs="Arial"/>
          <w:szCs w:val="28"/>
        </w:rPr>
      </w:pPr>
      <w:r w:rsidRPr="005F1ACA">
        <w:rPr>
          <w:rFonts w:eastAsia="Times New Roman" w:cs="Times New Roman"/>
          <w:szCs w:val="28"/>
        </w:rPr>
        <w:t>- Phương pháp TXCT chưa linh hoạt, chủ yếu vẫn là “nghe, đọc báo cáo”, hơn nữa cách thức trình bày báo cáo còn thiếu sinh động, không thu hút được nhiều người nghe. Việc giải trình, tiếp thu ý kiến của cử tri của một số cơ quan chức năng chưa</w:t>
      </w:r>
      <w:r w:rsidR="00877F06">
        <w:rPr>
          <w:rFonts w:eastAsia="Times New Roman" w:cs="Times New Roman"/>
          <w:szCs w:val="28"/>
        </w:rPr>
        <w:t xml:space="preserve"> được thể hiện; nếu được</w:t>
      </w:r>
      <w:r w:rsidR="00EE1D79">
        <w:rPr>
          <w:rFonts w:eastAsia="Times New Roman" w:cs="Times New Roman"/>
          <w:szCs w:val="28"/>
        </w:rPr>
        <w:t xml:space="preserve"> trình bày thì vẫn</w:t>
      </w:r>
      <w:r w:rsidRPr="005F1ACA">
        <w:rPr>
          <w:rFonts w:eastAsia="Times New Roman" w:cs="Times New Roman"/>
          <w:szCs w:val="28"/>
        </w:rPr>
        <w:t xml:space="preserve"> còn vòng vo, chưa cụ thể thời gian, thời hạn giải quyết các kiến nghị của cử tri</w:t>
      </w:r>
      <w:r w:rsidR="00877F06">
        <w:rPr>
          <w:rFonts w:eastAsia="Times New Roman" w:cs="Times New Roman"/>
          <w:szCs w:val="28"/>
        </w:rPr>
        <w:t>,</w:t>
      </w:r>
      <w:r w:rsidRPr="005F1ACA">
        <w:rPr>
          <w:rFonts w:eastAsia="Times New Roman" w:cs="Times New Roman"/>
          <w:szCs w:val="28"/>
        </w:rPr>
        <w:t xml:space="preserve"> nên vẫn còn nhiều kiến nghị </w:t>
      </w:r>
      <w:r w:rsidR="00877F06">
        <w:rPr>
          <w:rFonts w:eastAsia="Times New Roman" w:cs="Times New Roman"/>
          <w:szCs w:val="28"/>
        </w:rPr>
        <w:t>của</w:t>
      </w:r>
      <w:r w:rsidRPr="005F1ACA">
        <w:rPr>
          <w:rFonts w:eastAsia="Times New Roman" w:cs="Times New Roman"/>
          <w:szCs w:val="28"/>
        </w:rPr>
        <w:t xml:space="preserve"> cử tri</w:t>
      </w:r>
      <w:r w:rsidR="00877F06">
        <w:rPr>
          <w:rFonts w:eastAsia="Times New Roman" w:cs="Times New Roman"/>
          <w:szCs w:val="28"/>
        </w:rPr>
        <w:t xml:space="preserve"> cứ</w:t>
      </w:r>
      <w:r w:rsidRPr="005F1ACA">
        <w:rPr>
          <w:rFonts w:eastAsia="Times New Roman" w:cs="Times New Roman"/>
          <w:szCs w:val="28"/>
        </w:rPr>
        <w:t xml:space="preserve"> nêu đi nêu lại ở các kỳ TXCT.</w:t>
      </w:r>
    </w:p>
    <w:p w:rsidR="00FF541C" w:rsidRPr="00CC04C2" w:rsidRDefault="00E95E29" w:rsidP="00CC04C2">
      <w:pPr>
        <w:spacing w:after="15" w:line="240" w:lineRule="auto"/>
        <w:ind w:firstLine="720"/>
        <w:jc w:val="both"/>
        <w:rPr>
          <w:rFonts w:eastAsia="Times New Roman" w:cs="Times New Roman"/>
          <w:szCs w:val="28"/>
        </w:rPr>
      </w:pPr>
      <w:r w:rsidRPr="005F1ACA">
        <w:rPr>
          <w:rFonts w:eastAsia="Times New Roman" w:cs="Times New Roman"/>
          <w:szCs w:val="28"/>
        </w:rPr>
        <w:t>- Sau các cuộc TXCT, công tác tổng hợp, phân loại ý kiến, kiến nghị của cử tri ở các Tổ đại biểu có lúc</w:t>
      </w:r>
      <w:r w:rsidR="00CC04C2">
        <w:rPr>
          <w:rFonts w:eastAsia="Times New Roman" w:cs="Times New Roman"/>
          <w:szCs w:val="28"/>
        </w:rPr>
        <w:t>, có nơi còn chậm, chưa đầy đủ.</w:t>
      </w:r>
      <w:r w:rsidRPr="005F1ACA">
        <w:rPr>
          <w:rFonts w:eastAsia="Times New Roman" w:cs="Times New Roman"/>
          <w:szCs w:val="28"/>
        </w:rPr>
        <w:t xml:space="preserve">Việc giải quyết một số kiến nghị cử tri gửi đến các kỳ họp HĐND các cấp thuộc trách nhiệm của một số cơ quan có thẩm quyền chưa được giải quyết dứt điểm, </w:t>
      </w:r>
      <w:r w:rsidR="00FF541C">
        <w:rPr>
          <w:rFonts w:eastAsia="Times New Roman" w:cs="Times New Roman"/>
          <w:szCs w:val="28"/>
        </w:rPr>
        <w:t>đến nơi đến chốn</w:t>
      </w:r>
      <w:r w:rsidR="00CC04C2">
        <w:rPr>
          <w:rFonts w:eastAsia="Times New Roman" w:cs="Times New Roman"/>
          <w:szCs w:val="28"/>
        </w:rPr>
        <w:t>, chưa gửi văn bản trả lời đến cử tri (từ 2017 trở về trước)</w:t>
      </w:r>
      <w:r w:rsidRPr="005F1ACA">
        <w:rPr>
          <w:rFonts w:eastAsia="Times New Roman" w:cs="Times New Roman"/>
          <w:szCs w:val="28"/>
        </w:rPr>
        <w:t>…</w:t>
      </w:r>
      <w:r w:rsidR="00FF541C">
        <w:rPr>
          <w:rFonts w:eastAsia="Times New Roman" w:cs="Times New Roman"/>
          <w:szCs w:val="28"/>
        </w:rPr>
        <w:t>Nhưng chưa có</w:t>
      </w:r>
      <w:r w:rsidRPr="005F1ACA">
        <w:rPr>
          <w:rFonts w:eastAsia="Times New Roman" w:cs="Times New Roman"/>
          <w:szCs w:val="28"/>
        </w:rPr>
        <w:t xml:space="preserve"> c</w:t>
      </w:r>
      <w:r w:rsidR="00FF541C">
        <w:rPr>
          <w:rFonts w:eastAsia="Times New Roman" w:cs="Times New Roman"/>
          <w:szCs w:val="28"/>
        </w:rPr>
        <w:t>hế tài để xử lý các cơ quan này</w:t>
      </w:r>
      <w:r w:rsidRPr="005F1ACA">
        <w:rPr>
          <w:rFonts w:eastAsia="Times New Roman" w:cs="Times New Roman"/>
          <w:szCs w:val="28"/>
        </w:rPr>
        <w:t>.</w:t>
      </w:r>
    </w:p>
    <w:p w:rsidR="00DB08E7" w:rsidRDefault="00FF541C" w:rsidP="00FF541C">
      <w:pPr>
        <w:spacing w:after="15" w:line="240" w:lineRule="auto"/>
        <w:ind w:firstLine="720"/>
        <w:jc w:val="both"/>
        <w:rPr>
          <w:rFonts w:eastAsia="Times New Roman" w:cs="Times New Roman"/>
          <w:szCs w:val="28"/>
        </w:rPr>
      </w:pPr>
      <w:r>
        <w:rPr>
          <w:rFonts w:eastAsia="Times New Roman" w:cs="Times New Roman"/>
          <w:szCs w:val="28"/>
        </w:rPr>
        <w:t>Từ thực trạng trên đây</w:t>
      </w:r>
      <w:r w:rsidR="00E95E29" w:rsidRPr="005F1ACA">
        <w:rPr>
          <w:rFonts w:eastAsia="Times New Roman" w:cs="Times New Roman"/>
          <w:szCs w:val="28"/>
        </w:rPr>
        <w:t xml:space="preserve">, để hoạt động TXCT ngày càng hiệu quả, Thường trực </w:t>
      </w:r>
    </w:p>
    <w:p w:rsidR="00E95E29" w:rsidRPr="005F1ACA" w:rsidRDefault="00B873DC" w:rsidP="00DB08E7">
      <w:pPr>
        <w:spacing w:after="15" w:line="240" w:lineRule="auto"/>
        <w:jc w:val="both"/>
        <w:rPr>
          <w:rFonts w:ascii="Arial" w:eastAsia="Times New Roman" w:hAnsi="Arial" w:cs="Arial"/>
          <w:szCs w:val="28"/>
        </w:rPr>
      </w:pPr>
      <w:r>
        <w:rPr>
          <w:rFonts w:eastAsia="Times New Roman" w:cs="Times New Roman"/>
          <w:szCs w:val="28"/>
        </w:rPr>
        <w:t xml:space="preserve"> </w:t>
      </w:r>
      <w:r w:rsidR="00E95E29" w:rsidRPr="005F1ACA">
        <w:rPr>
          <w:rFonts w:eastAsia="Times New Roman" w:cs="Times New Roman"/>
          <w:szCs w:val="28"/>
        </w:rPr>
        <w:t xml:space="preserve">HĐND </w:t>
      </w:r>
      <w:r w:rsidR="00FF541C">
        <w:rPr>
          <w:rFonts w:eastAsia="Times New Roman" w:cs="Times New Roman"/>
          <w:szCs w:val="28"/>
        </w:rPr>
        <w:t>thị xã Ba Đồn nhận thấy</w:t>
      </w:r>
      <w:r w:rsidR="00E95E29" w:rsidRPr="005F1ACA">
        <w:rPr>
          <w:rFonts w:eastAsia="Times New Roman" w:cs="Times New Roman"/>
          <w:szCs w:val="28"/>
        </w:rPr>
        <w:t xml:space="preserve"> cần </w:t>
      </w:r>
      <w:r w:rsidR="00FF541C">
        <w:rPr>
          <w:rFonts w:eastAsia="Times New Roman" w:cs="Times New Roman"/>
          <w:szCs w:val="28"/>
        </w:rPr>
        <w:t>thực hiện</w:t>
      </w:r>
      <w:r w:rsidR="00E95E29" w:rsidRPr="005F1ACA">
        <w:rPr>
          <w:rFonts w:eastAsia="Times New Roman" w:cs="Times New Roman"/>
          <w:szCs w:val="28"/>
        </w:rPr>
        <w:t xml:space="preserve"> tốt một số giải pháp sau:</w:t>
      </w:r>
    </w:p>
    <w:p w:rsidR="00E84AFA" w:rsidRDefault="00DB0101" w:rsidP="00FF541C">
      <w:pPr>
        <w:spacing w:after="15" w:line="240" w:lineRule="auto"/>
        <w:ind w:firstLine="720"/>
        <w:jc w:val="both"/>
        <w:rPr>
          <w:rFonts w:eastAsia="Times New Roman" w:cs="Times New Roman"/>
          <w:szCs w:val="28"/>
        </w:rPr>
      </w:pPr>
      <w:r>
        <w:rPr>
          <w:rFonts w:eastAsia="Times New Roman" w:cs="Times New Roman"/>
          <w:i/>
          <w:iCs/>
          <w:szCs w:val="28"/>
        </w:rPr>
        <w:t>Thứ nhất</w:t>
      </w:r>
      <w:r w:rsidR="00E95E29" w:rsidRPr="00F84A2C">
        <w:rPr>
          <w:rFonts w:eastAsia="Times New Roman" w:cs="Times New Roman"/>
          <w:i/>
          <w:iCs/>
          <w:szCs w:val="28"/>
        </w:rPr>
        <w:t>,</w:t>
      </w:r>
      <w:r w:rsidR="00E95E29" w:rsidRPr="005F1ACA">
        <w:rPr>
          <w:rFonts w:eastAsia="Times New Roman" w:cs="Times New Roman"/>
          <w:szCs w:val="28"/>
        </w:rPr>
        <w:t xml:space="preserve"> trong tổ chức hoạt động TXCT, </w:t>
      </w:r>
      <w:r w:rsidR="00B873DC">
        <w:rPr>
          <w:rFonts w:eastAsia="Times New Roman" w:cs="Times New Roman"/>
          <w:szCs w:val="28"/>
        </w:rPr>
        <w:t>TT</w:t>
      </w:r>
      <w:r w:rsidR="00E95E29" w:rsidRPr="005F1ACA">
        <w:rPr>
          <w:rFonts w:eastAsia="Times New Roman" w:cs="Times New Roman"/>
          <w:szCs w:val="28"/>
        </w:rPr>
        <w:t xml:space="preserve"> HĐND t</w:t>
      </w:r>
      <w:r w:rsidR="00B873DC">
        <w:rPr>
          <w:rFonts w:eastAsia="Times New Roman" w:cs="Times New Roman"/>
          <w:szCs w:val="28"/>
        </w:rPr>
        <w:t>hị xã</w:t>
      </w:r>
      <w:r w:rsidR="00E95E29" w:rsidRPr="005F1ACA">
        <w:rPr>
          <w:rFonts w:eastAsia="Times New Roman" w:cs="Times New Roman"/>
          <w:szCs w:val="28"/>
        </w:rPr>
        <w:t xml:space="preserve"> phải phối hợp chặt chẽ </w:t>
      </w:r>
    </w:p>
    <w:p w:rsidR="00E95E29" w:rsidRPr="005F1ACA" w:rsidRDefault="00E95E29" w:rsidP="00E84AFA">
      <w:pPr>
        <w:spacing w:after="15" w:line="240" w:lineRule="auto"/>
        <w:jc w:val="both"/>
        <w:rPr>
          <w:rFonts w:ascii="Arial" w:eastAsia="Times New Roman" w:hAnsi="Arial" w:cs="Arial"/>
          <w:szCs w:val="28"/>
        </w:rPr>
      </w:pPr>
      <w:r w:rsidRPr="005F1ACA">
        <w:rPr>
          <w:rFonts w:eastAsia="Times New Roman" w:cs="Times New Roman"/>
          <w:szCs w:val="28"/>
        </w:rPr>
        <w:lastRenderedPageBreak/>
        <w:t>với T</w:t>
      </w:r>
      <w:r w:rsidR="00B873DC">
        <w:rPr>
          <w:rFonts w:eastAsia="Times New Roman" w:cs="Times New Roman"/>
          <w:szCs w:val="28"/>
        </w:rPr>
        <w:t>ổ đại biểu HĐND tỉnh</w:t>
      </w:r>
      <w:r w:rsidRPr="005F1ACA">
        <w:rPr>
          <w:rFonts w:eastAsia="Times New Roman" w:cs="Times New Roman"/>
          <w:szCs w:val="28"/>
        </w:rPr>
        <w:t xml:space="preserve">, Ban Thường trực Ủy ban MTTQ </w:t>
      </w:r>
      <w:r w:rsidR="00B873DC">
        <w:rPr>
          <w:rFonts w:eastAsia="Times New Roman" w:cs="Times New Roman"/>
          <w:szCs w:val="28"/>
        </w:rPr>
        <w:t>thị xã và xã phường</w:t>
      </w:r>
      <w:r w:rsidRPr="005F1ACA">
        <w:rPr>
          <w:rFonts w:eastAsia="Times New Roman" w:cs="Times New Roman"/>
          <w:szCs w:val="28"/>
        </w:rPr>
        <w:t xml:space="preserve"> trong việc xây dựng kế hoạch TXCT. Kế hoạch TXCT phải cụ thể chi tiết, bố trí thời gian, địa điểm phù hợp để cử tri có điều kiện tham gia đông đảo, cách thức điều hành buổi tiếp xúc phải linh hoạt, người điều hành cần định hướng nội dung của từng đợt TXCT phù hợp. </w:t>
      </w:r>
      <w:r w:rsidR="00B873DC">
        <w:rPr>
          <w:rFonts w:eastAsia="Times New Roman" w:cs="Times New Roman"/>
          <w:szCs w:val="28"/>
        </w:rPr>
        <w:t>Rút gọn nội dung</w:t>
      </w:r>
      <w:r w:rsidRPr="005F1ACA">
        <w:rPr>
          <w:rFonts w:eastAsia="Times New Roman" w:cs="Times New Roman"/>
          <w:szCs w:val="28"/>
        </w:rPr>
        <w:t xml:space="preserve"> báo cáo, dành nhiều thời gian để cử tri được thể hiện tâm tư nguyện vọng đề xuất ý kiến, kiến nghị, chú trọng đổi mới hình thức tổ chức, nội dung TXCT để thu hút nhiều cử tri tham gia, tránh tình trạng chỉ có cử tri là cán bộ các ban, ngành, đoàn thể của thôn, tổ dân phố.</w:t>
      </w:r>
    </w:p>
    <w:p w:rsidR="00E95E29" w:rsidRPr="005F1ACA" w:rsidRDefault="00DB0101" w:rsidP="00427D0D">
      <w:pPr>
        <w:spacing w:after="15" w:line="240" w:lineRule="auto"/>
        <w:ind w:firstLine="720"/>
        <w:jc w:val="both"/>
        <w:rPr>
          <w:rFonts w:ascii="Arial" w:eastAsia="Times New Roman" w:hAnsi="Arial" w:cs="Arial"/>
          <w:szCs w:val="28"/>
        </w:rPr>
      </w:pPr>
      <w:r>
        <w:rPr>
          <w:rFonts w:eastAsia="Times New Roman" w:cs="Times New Roman"/>
          <w:i/>
          <w:iCs/>
          <w:szCs w:val="28"/>
        </w:rPr>
        <w:t>Thứ hai</w:t>
      </w:r>
      <w:r w:rsidR="00E95E29" w:rsidRPr="00F84A2C">
        <w:rPr>
          <w:rFonts w:eastAsia="Times New Roman" w:cs="Times New Roman"/>
          <w:i/>
          <w:iCs/>
          <w:szCs w:val="28"/>
        </w:rPr>
        <w:t>,</w:t>
      </w:r>
      <w:r w:rsidR="00E95E29" w:rsidRPr="005F1ACA">
        <w:rPr>
          <w:rFonts w:eastAsia="Times New Roman" w:cs="Times New Roman"/>
          <w:szCs w:val="28"/>
        </w:rPr>
        <w:t> đại biểu HĐND t</w:t>
      </w:r>
      <w:r w:rsidR="00427D0D">
        <w:rPr>
          <w:rFonts w:eastAsia="Times New Roman" w:cs="Times New Roman"/>
          <w:szCs w:val="28"/>
        </w:rPr>
        <w:t>hị xã</w:t>
      </w:r>
      <w:r w:rsidR="00E95E29" w:rsidRPr="005F1ACA">
        <w:rPr>
          <w:rFonts w:eastAsia="Times New Roman" w:cs="Times New Roman"/>
          <w:szCs w:val="28"/>
        </w:rPr>
        <w:t xml:space="preserve"> trước khi TXCT phải nghiên cứu nắm chắc thông  tin về tình hình phát triển kinh tế - xã hội của t</w:t>
      </w:r>
      <w:r w:rsidR="00427D0D">
        <w:rPr>
          <w:rFonts w:eastAsia="Times New Roman" w:cs="Times New Roman"/>
          <w:szCs w:val="28"/>
        </w:rPr>
        <w:t>hị xã</w:t>
      </w:r>
      <w:r w:rsidR="00E95E29" w:rsidRPr="005F1ACA">
        <w:rPr>
          <w:rFonts w:eastAsia="Times New Roman" w:cs="Times New Roman"/>
          <w:szCs w:val="28"/>
        </w:rPr>
        <w:t xml:space="preserve">, của địa phương nơi tổ chức TXCT, đặc biệt là nắm bắt được các vấn đề bức xúc của cơ sở và chuẩn bị các tình huống giải đáp thắc mắc của cử tri. Đối với những ý kiến, kiến nghị đã rõ ràng </w:t>
      </w:r>
      <w:r w:rsidR="00427D0D">
        <w:rPr>
          <w:rFonts w:eastAsia="Times New Roman" w:cs="Times New Roman"/>
          <w:szCs w:val="28"/>
        </w:rPr>
        <w:t xml:space="preserve">cần yêu cầu cơ </w:t>
      </w:r>
      <w:r w:rsidR="00427D0D" w:rsidRPr="005F1ACA">
        <w:rPr>
          <w:rFonts w:eastAsia="Times New Roman" w:cs="Times New Roman"/>
          <w:szCs w:val="28"/>
        </w:rPr>
        <w:t>q</w:t>
      </w:r>
      <w:r w:rsidR="00427D0D">
        <w:rPr>
          <w:rFonts w:eastAsia="Times New Roman" w:cs="Times New Roman"/>
          <w:szCs w:val="28"/>
        </w:rPr>
        <w:t>uan chuyên môn của UBND</w:t>
      </w:r>
      <w:r w:rsidR="00E95E29" w:rsidRPr="005F1ACA">
        <w:rPr>
          <w:rFonts w:eastAsia="Times New Roman" w:cs="Times New Roman"/>
          <w:szCs w:val="28"/>
        </w:rPr>
        <w:t xml:space="preserve"> t</w:t>
      </w:r>
      <w:r w:rsidR="00427D0D">
        <w:rPr>
          <w:rFonts w:eastAsia="Times New Roman" w:cs="Times New Roman"/>
          <w:szCs w:val="28"/>
        </w:rPr>
        <w:t>hị xã</w:t>
      </w:r>
      <w:r w:rsidR="00E95E29" w:rsidRPr="005F1ACA">
        <w:rPr>
          <w:rFonts w:eastAsia="Times New Roman" w:cs="Times New Roman"/>
          <w:szCs w:val="28"/>
        </w:rPr>
        <w:t xml:space="preserve"> giải thích, trả lời ngay cho cử tri, tránh trường hợp các ý kiến, kiến nghị </w:t>
      </w:r>
      <w:r w:rsidR="00427D0D">
        <w:rPr>
          <w:rFonts w:eastAsia="Times New Roman" w:cs="Times New Roman"/>
          <w:szCs w:val="28"/>
        </w:rPr>
        <w:t>đều</w:t>
      </w:r>
      <w:r w:rsidR="00E95E29" w:rsidRPr="005F1ACA">
        <w:rPr>
          <w:rFonts w:eastAsia="Times New Roman" w:cs="Times New Roman"/>
          <w:szCs w:val="28"/>
        </w:rPr>
        <w:t xml:space="preserve"> tổng hợp </w:t>
      </w:r>
      <w:r w:rsidR="00427D0D">
        <w:rPr>
          <w:rFonts w:eastAsia="Times New Roman" w:cs="Times New Roman"/>
          <w:szCs w:val="28"/>
        </w:rPr>
        <w:t>để TT HĐND</w:t>
      </w:r>
      <w:r w:rsidR="00E95E29" w:rsidRPr="005F1ACA">
        <w:rPr>
          <w:rFonts w:eastAsia="Times New Roman" w:cs="Times New Roman"/>
          <w:szCs w:val="28"/>
        </w:rPr>
        <w:t xml:space="preserve"> </w:t>
      </w:r>
      <w:r w:rsidR="00427D0D">
        <w:rPr>
          <w:rFonts w:eastAsia="Times New Roman" w:cs="Times New Roman"/>
          <w:szCs w:val="28"/>
        </w:rPr>
        <w:t>chuyển</w:t>
      </w:r>
      <w:r w:rsidR="00E95E29" w:rsidRPr="005F1ACA">
        <w:rPr>
          <w:rFonts w:eastAsia="Times New Roman" w:cs="Times New Roman"/>
          <w:szCs w:val="28"/>
        </w:rPr>
        <w:t xml:space="preserve"> cho</w:t>
      </w:r>
      <w:r w:rsidR="00427D0D">
        <w:rPr>
          <w:rFonts w:eastAsia="Times New Roman" w:cs="Times New Roman"/>
          <w:szCs w:val="28"/>
        </w:rPr>
        <w:t xml:space="preserve"> UBND giao</w:t>
      </w:r>
      <w:r w:rsidR="00E95E29" w:rsidRPr="005F1ACA">
        <w:rPr>
          <w:rFonts w:eastAsia="Times New Roman" w:cs="Times New Roman"/>
          <w:szCs w:val="28"/>
        </w:rPr>
        <w:t xml:space="preserve"> các đơn vị giải quyết </w:t>
      </w:r>
      <w:r w:rsidR="00427D0D">
        <w:rPr>
          <w:rFonts w:eastAsia="Times New Roman" w:cs="Times New Roman"/>
          <w:szCs w:val="28"/>
        </w:rPr>
        <w:t>và trả lời, thiếu đi tính kịp thời</w:t>
      </w:r>
      <w:r w:rsidR="00E95E29" w:rsidRPr="005F1ACA">
        <w:rPr>
          <w:rFonts w:eastAsia="Times New Roman" w:cs="Times New Roman"/>
          <w:szCs w:val="28"/>
        </w:rPr>
        <w:t>.</w:t>
      </w:r>
    </w:p>
    <w:p w:rsidR="00E95E29" w:rsidRDefault="00DB0101" w:rsidP="00427D0D">
      <w:pPr>
        <w:spacing w:after="15" w:line="240" w:lineRule="auto"/>
        <w:ind w:firstLine="720"/>
        <w:jc w:val="both"/>
        <w:rPr>
          <w:rFonts w:eastAsia="Times New Roman" w:cs="Times New Roman"/>
          <w:szCs w:val="28"/>
        </w:rPr>
      </w:pPr>
      <w:r>
        <w:rPr>
          <w:rFonts w:eastAsia="Times New Roman" w:cs="Times New Roman"/>
          <w:i/>
          <w:iCs/>
          <w:szCs w:val="28"/>
        </w:rPr>
        <w:t>Thứ ba</w:t>
      </w:r>
      <w:r w:rsidR="00E95E29" w:rsidRPr="00F84A2C">
        <w:rPr>
          <w:rFonts w:eastAsia="Times New Roman" w:cs="Times New Roman"/>
          <w:i/>
          <w:iCs/>
          <w:szCs w:val="28"/>
        </w:rPr>
        <w:t>,</w:t>
      </w:r>
      <w:r w:rsidR="00E95E29" w:rsidRPr="005F1ACA">
        <w:rPr>
          <w:rFonts w:eastAsia="Times New Roman" w:cs="Times New Roman"/>
          <w:szCs w:val="28"/>
        </w:rPr>
        <w:t> tại cuộc TXCT nhất thiết phải có sự tham gia</w:t>
      </w:r>
      <w:r w:rsidR="00427D0D">
        <w:rPr>
          <w:rFonts w:eastAsia="Times New Roman" w:cs="Times New Roman"/>
          <w:szCs w:val="28"/>
        </w:rPr>
        <w:t xml:space="preserve"> của đại diện lãnh đạo UBND thị xã</w:t>
      </w:r>
      <w:r w:rsidR="00E95E29" w:rsidRPr="005F1ACA">
        <w:rPr>
          <w:rFonts w:eastAsia="Times New Roman" w:cs="Times New Roman"/>
          <w:szCs w:val="28"/>
        </w:rPr>
        <w:t>, c</w:t>
      </w:r>
      <w:r w:rsidR="00427D0D">
        <w:rPr>
          <w:rFonts w:eastAsia="Times New Roman" w:cs="Times New Roman"/>
          <w:szCs w:val="28"/>
        </w:rPr>
        <w:t>ác</w:t>
      </w:r>
      <w:r w:rsidR="00E95E29" w:rsidRPr="005F1ACA">
        <w:rPr>
          <w:rFonts w:eastAsia="Times New Roman" w:cs="Times New Roman"/>
          <w:szCs w:val="28"/>
        </w:rPr>
        <w:t xml:space="preserve"> xã</w:t>
      </w:r>
      <w:r w:rsidR="00427D0D">
        <w:rPr>
          <w:rFonts w:eastAsia="Times New Roman" w:cs="Times New Roman"/>
          <w:szCs w:val="28"/>
        </w:rPr>
        <w:t xml:space="preserve"> phường</w:t>
      </w:r>
      <w:r w:rsidR="00E95E29" w:rsidRPr="005F1ACA">
        <w:rPr>
          <w:rFonts w:eastAsia="Times New Roman" w:cs="Times New Roman"/>
          <w:szCs w:val="28"/>
        </w:rPr>
        <w:t xml:space="preserve"> </w:t>
      </w:r>
      <w:r w:rsidR="00427D0D">
        <w:rPr>
          <w:rFonts w:eastAsia="Times New Roman" w:cs="Times New Roman"/>
          <w:szCs w:val="28"/>
        </w:rPr>
        <w:t>để</w:t>
      </w:r>
      <w:r w:rsidR="00E95E29" w:rsidRPr="005F1ACA">
        <w:rPr>
          <w:rFonts w:eastAsia="Times New Roman" w:cs="Times New Roman"/>
          <w:szCs w:val="28"/>
        </w:rPr>
        <w:t xml:space="preserve"> kịp thời trả lời, giải thích tại chỗ những vấn đề thuộc thẩm quyền, qua đó khắc phục tình trạng tất cả các ý kiến, kiến nghị của cử tri đều được tổng hợp chuyển về Thường trực HĐND t</w:t>
      </w:r>
      <w:r w:rsidR="00427D0D">
        <w:rPr>
          <w:rFonts w:eastAsia="Times New Roman" w:cs="Times New Roman"/>
          <w:szCs w:val="28"/>
        </w:rPr>
        <w:t>hị xã</w:t>
      </w:r>
      <w:r w:rsidR="00E95E29" w:rsidRPr="005F1ACA">
        <w:rPr>
          <w:rFonts w:eastAsia="Times New Roman" w:cs="Times New Roman"/>
          <w:szCs w:val="28"/>
        </w:rPr>
        <w:t>. Sau mỗi cuộc TXCT,</w:t>
      </w:r>
      <w:r w:rsidR="00427D0D">
        <w:rPr>
          <w:rFonts w:eastAsia="Times New Roman" w:cs="Times New Roman"/>
          <w:szCs w:val="28"/>
        </w:rPr>
        <w:t xml:space="preserve"> thư ký,</w:t>
      </w:r>
      <w:r w:rsidR="00E95E29" w:rsidRPr="005F1ACA">
        <w:rPr>
          <w:rFonts w:eastAsia="Times New Roman" w:cs="Times New Roman"/>
          <w:szCs w:val="28"/>
        </w:rPr>
        <w:t xml:space="preserve"> Tổ đại biểu HĐND t</w:t>
      </w:r>
      <w:r w:rsidR="00427D0D">
        <w:rPr>
          <w:rFonts w:eastAsia="Times New Roman" w:cs="Times New Roman"/>
          <w:szCs w:val="28"/>
        </w:rPr>
        <w:t>hị xã</w:t>
      </w:r>
      <w:r w:rsidR="00E95E29" w:rsidRPr="005F1ACA">
        <w:rPr>
          <w:rFonts w:eastAsia="Times New Roman" w:cs="Times New Roman"/>
          <w:szCs w:val="28"/>
        </w:rPr>
        <w:t xml:space="preserve"> cần phối hợp với Ban Thường trực UBMTTQ </w:t>
      </w:r>
      <w:r w:rsidR="00427D0D">
        <w:rPr>
          <w:rFonts w:eastAsia="Times New Roman" w:cs="Times New Roman"/>
          <w:szCs w:val="28"/>
        </w:rPr>
        <w:t>thị xã</w:t>
      </w:r>
      <w:r w:rsidR="00E95E29" w:rsidRPr="005F1ACA">
        <w:rPr>
          <w:rFonts w:eastAsia="Times New Roman" w:cs="Times New Roman"/>
          <w:szCs w:val="28"/>
        </w:rPr>
        <w:t xml:space="preserve"> phân loại các ý kiến, kiến nghị chuyển về Thường trực HĐND t</w:t>
      </w:r>
      <w:r w:rsidR="00427D0D">
        <w:rPr>
          <w:rFonts w:eastAsia="Times New Roman" w:cs="Times New Roman"/>
          <w:szCs w:val="28"/>
        </w:rPr>
        <w:t>hị xã</w:t>
      </w:r>
      <w:r w:rsidR="00E95E29" w:rsidRPr="005F1ACA">
        <w:rPr>
          <w:rFonts w:eastAsia="Times New Roman" w:cs="Times New Roman"/>
          <w:szCs w:val="28"/>
        </w:rPr>
        <w:t xml:space="preserve"> xem xét, chuyển đến UBND t</w:t>
      </w:r>
      <w:r w:rsidR="00427D0D">
        <w:rPr>
          <w:rFonts w:eastAsia="Times New Roman" w:cs="Times New Roman"/>
          <w:szCs w:val="28"/>
        </w:rPr>
        <w:t>hị xã</w:t>
      </w:r>
      <w:r w:rsidR="00E95E29" w:rsidRPr="005F1ACA">
        <w:rPr>
          <w:rFonts w:eastAsia="Times New Roman" w:cs="Times New Roman"/>
          <w:szCs w:val="28"/>
        </w:rPr>
        <w:t xml:space="preserve"> </w:t>
      </w:r>
      <w:r w:rsidR="00427D0D">
        <w:rPr>
          <w:rFonts w:eastAsia="Times New Roman" w:cs="Times New Roman"/>
          <w:szCs w:val="28"/>
        </w:rPr>
        <w:t xml:space="preserve">để giải </w:t>
      </w:r>
      <w:r w:rsidR="00E84AFA">
        <w:rPr>
          <w:rFonts w:eastAsia="Times New Roman" w:cs="Times New Roman"/>
          <w:szCs w:val="28"/>
        </w:rPr>
        <w:t>q</w:t>
      </w:r>
      <w:r w:rsidR="00427D0D">
        <w:rPr>
          <w:rFonts w:eastAsia="Times New Roman" w:cs="Times New Roman"/>
          <w:szCs w:val="28"/>
        </w:rPr>
        <w:t>uyết và trả lời</w:t>
      </w:r>
      <w:r w:rsidR="00E95E29" w:rsidRPr="005F1ACA">
        <w:rPr>
          <w:rFonts w:eastAsia="Times New Roman" w:cs="Times New Roman"/>
          <w:szCs w:val="28"/>
        </w:rPr>
        <w:t>.</w:t>
      </w:r>
    </w:p>
    <w:p w:rsidR="00DB0101" w:rsidRPr="002D585E" w:rsidRDefault="00DB0101" w:rsidP="00DB0101">
      <w:pPr>
        <w:spacing w:after="0" w:line="300" w:lineRule="atLeast"/>
        <w:ind w:firstLine="720"/>
        <w:jc w:val="both"/>
        <w:rPr>
          <w:rFonts w:eastAsia="Times New Roman" w:cs="Times New Roman"/>
          <w:color w:val="000000"/>
          <w:szCs w:val="28"/>
        </w:rPr>
      </w:pPr>
      <w:r w:rsidRPr="002D585E">
        <w:rPr>
          <w:rFonts w:eastAsia="Times New Roman" w:cs="Times New Roman"/>
          <w:i/>
          <w:color w:val="000000"/>
          <w:szCs w:val="28"/>
        </w:rPr>
        <w:t>Thứ tư,</w:t>
      </w:r>
      <w:r w:rsidRPr="002D585E">
        <w:rPr>
          <w:rFonts w:eastAsia="Times New Roman" w:cs="Times New Roman"/>
          <w:color w:val="000000"/>
          <w:szCs w:val="28"/>
        </w:rPr>
        <w:t xml:space="preserve"> cần xây dựng kế hoạch để tiếp xúc cử tri theo chuyên đề, lĩnh vực: Trên cơ sở nội dung, chương trình kỳ họp, Thường trực HĐND thị xã nghiên cứu, xét thấy cần lấy ý kiến cử tri vào nội dung</w:t>
      </w:r>
      <w:r w:rsidR="00364F18">
        <w:rPr>
          <w:rFonts w:eastAsia="Times New Roman" w:cs="Times New Roman"/>
          <w:color w:val="000000"/>
          <w:szCs w:val="28"/>
        </w:rPr>
        <w:t xml:space="preserve"> thảo luận</w:t>
      </w:r>
      <w:r w:rsidRPr="002D585E">
        <w:rPr>
          <w:rFonts w:eastAsia="Times New Roman" w:cs="Times New Roman"/>
          <w:color w:val="000000"/>
          <w:szCs w:val="28"/>
        </w:rPr>
        <w:t xml:space="preserve"> của kỳ họp thì tổ chức tiếp xúc cử tri theo chuyên đề, lĩnh vực. Nội dung tiếp xúc cử tri</w:t>
      </w:r>
      <w:r w:rsidR="00364F18">
        <w:rPr>
          <w:rFonts w:eastAsia="Times New Roman" w:cs="Times New Roman"/>
          <w:color w:val="000000"/>
          <w:szCs w:val="28"/>
        </w:rPr>
        <w:t xml:space="preserve"> theo chuyên đề</w:t>
      </w:r>
      <w:r w:rsidRPr="002D585E">
        <w:rPr>
          <w:rFonts w:eastAsia="Times New Roman" w:cs="Times New Roman"/>
          <w:color w:val="000000"/>
          <w:szCs w:val="28"/>
        </w:rPr>
        <w:t xml:space="preserve"> là những vấn đề nổi cộm, bức xúc được cử tri và đại biểu quan tâm. Nội dung tiếp xúc đảm bảo ngắn gọn, trọng tâm, là những vấn đề về quyền, nghĩa vụ, trách nhiệm và các chế độ chính sách liên quan đến cử tri. Kinh nghiệm thực tế từ hội nghị TXCT chuyên đề GD &amp; ĐT của thị xã, chúng tôi đã thu thập được 1</w:t>
      </w:r>
      <w:r w:rsidR="002D2FD6">
        <w:rPr>
          <w:rFonts w:eastAsia="Times New Roman" w:cs="Times New Roman"/>
          <w:color w:val="000000"/>
          <w:szCs w:val="28"/>
        </w:rPr>
        <w:t>5</w:t>
      </w:r>
      <w:r w:rsidRPr="002D585E">
        <w:rPr>
          <w:rFonts w:eastAsia="Times New Roman" w:cs="Times New Roman"/>
          <w:color w:val="000000"/>
          <w:szCs w:val="28"/>
        </w:rPr>
        <w:t xml:space="preserve"> ý kiến của các cử tri trong ngành và các xã phường. Từ đó, TT HĐND đã kiến nghị UBND tìm giải pháp, đề xuất hướng giải quyết những khó khăn, vướng mắc; báo cáo Ban Thường vụ Thị ủy cho ý kiến</w:t>
      </w:r>
      <w:r w:rsidR="002D2FD6">
        <w:rPr>
          <w:rFonts w:eastAsia="Times New Roman" w:cs="Times New Roman"/>
          <w:color w:val="000000"/>
          <w:szCs w:val="28"/>
        </w:rPr>
        <w:t>, HĐND thị xã nhất trí thông qua, để tổ chức thực hiện</w:t>
      </w:r>
      <w:r w:rsidR="002D585E" w:rsidRPr="002D585E">
        <w:rPr>
          <w:rFonts w:eastAsia="Times New Roman" w:cs="Times New Roman"/>
          <w:color w:val="000000"/>
          <w:szCs w:val="28"/>
        </w:rPr>
        <w:t xml:space="preserve">. </w:t>
      </w:r>
      <w:r w:rsidR="002D2FD6">
        <w:rPr>
          <w:rFonts w:eastAsia="Times New Roman" w:cs="Times New Roman"/>
          <w:color w:val="000000"/>
          <w:szCs w:val="28"/>
        </w:rPr>
        <w:t>Kết quả</w:t>
      </w:r>
      <w:r w:rsidR="002D585E" w:rsidRPr="002D585E">
        <w:rPr>
          <w:rFonts w:eastAsia="Times New Roman" w:cs="Times New Roman"/>
          <w:color w:val="000000"/>
          <w:szCs w:val="28"/>
        </w:rPr>
        <w:t xml:space="preserve"> đã giúp Ngành GD</w:t>
      </w:r>
      <w:r w:rsidR="002D2FD6">
        <w:rPr>
          <w:rFonts w:eastAsia="Times New Roman" w:cs="Times New Roman"/>
          <w:color w:val="000000"/>
          <w:szCs w:val="28"/>
        </w:rPr>
        <w:t xml:space="preserve"> &amp; ĐT</w:t>
      </w:r>
      <w:r w:rsidR="002D585E" w:rsidRPr="002D585E">
        <w:rPr>
          <w:rFonts w:eastAsia="Times New Roman" w:cs="Times New Roman"/>
          <w:color w:val="000000"/>
          <w:szCs w:val="28"/>
        </w:rPr>
        <w:t xml:space="preserve"> tháo gỡ được một số khó khăn.</w:t>
      </w:r>
    </w:p>
    <w:p w:rsidR="001F4F88" w:rsidRDefault="002D585E" w:rsidP="009474BC">
      <w:pPr>
        <w:shd w:val="clear" w:color="auto" w:fill="FFFFFF"/>
        <w:spacing w:before="105" w:after="105" w:line="270" w:lineRule="atLeast"/>
        <w:ind w:firstLine="720"/>
        <w:jc w:val="both"/>
        <w:rPr>
          <w:rFonts w:eastAsia="Times New Roman" w:cs="Times New Roman"/>
          <w:color w:val="000000"/>
          <w:szCs w:val="28"/>
        </w:rPr>
      </w:pPr>
      <w:r w:rsidRPr="002D585E">
        <w:rPr>
          <w:rFonts w:eastAsia="Times New Roman" w:cs="Times New Roman"/>
          <w:i/>
          <w:color w:val="000000"/>
          <w:szCs w:val="28"/>
        </w:rPr>
        <w:t>Thứ năm:</w:t>
      </w:r>
      <w:r w:rsidRPr="002D585E">
        <w:rPr>
          <w:rFonts w:eastAsia="Times New Roman" w:cs="Times New Roman"/>
          <w:color w:val="000000"/>
          <w:szCs w:val="28"/>
        </w:rPr>
        <w:t xml:space="preserve"> </w:t>
      </w:r>
      <w:r w:rsidR="009474BC" w:rsidRPr="009474BC">
        <w:rPr>
          <w:rFonts w:eastAsia="Times New Roman" w:cs="Times New Roman"/>
          <w:color w:val="000000"/>
          <w:szCs w:val="28"/>
        </w:rPr>
        <w:t xml:space="preserve">Để hoạt động tiếp xúc cử tri đạt được hiệu quả như mục tiêu đề ra, Thường trực HĐND </w:t>
      </w:r>
      <w:r w:rsidR="009474BC">
        <w:rPr>
          <w:rFonts w:eastAsia="Times New Roman" w:cs="Times New Roman"/>
          <w:color w:val="000000"/>
          <w:szCs w:val="28"/>
        </w:rPr>
        <w:t>thị xã luôn</w:t>
      </w:r>
      <w:r w:rsidR="009474BC" w:rsidRPr="009474BC">
        <w:rPr>
          <w:rFonts w:eastAsia="Times New Roman" w:cs="Times New Roman"/>
          <w:color w:val="000000"/>
          <w:szCs w:val="28"/>
        </w:rPr>
        <w:t xml:space="preserve"> rà soát lại toàn bộ các kiến nghị của cử tri, đánh giá, phân loại kết quả giải quyết. Trong đó, với những nội dung chưa hoàn thành thì</w:t>
      </w:r>
      <w:r w:rsidR="009474BC">
        <w:rPr>
          <w:rFonts w:eastAsia="Times New Roman" w:cs="Times New Roman"/>
          <w:color w:val="000000"/>
          <w:szCs w:val="28"/>
        </w:rPr>
        <w:t xml:space="preserve"> yêu cầu UBND</w:t>
      </w:r>
      <w:r w:rsidR="009474BC" w:rsidRPr="009474BC">
        <w:rPr>
          <w:rFonts w:eastAsia="Times New Roman" w:cs="Times New Roman"/>
          <w:color w:val="000000"/>
          <w:szCs w:val="28"/>
        </w:rPr>
        <w:t xml:space="preserve"> </w:t>
      </w:r>
      <w:r w:rsidR="009474BC">
        <w:rPr>
          <w:rFonts w:eastAsia="Times New Roman" w:cs="Times New Roman"/>
          <w:color w:val="000000"/>
          <w:szCs w:val="28"/>
        </w:rPr>
        <w:t>thị xã</w:t>
      </w:r>
      <w:r w:rsidR="009474BC" w:rsidRPr="009474BC">
        <w:rPr>
          <w:rFonts w:eastAsia="Times New Roman" w:cs="Times New Roman"/>
          <w:color w:val="000000"/>
          <w:szCs w:val="28"/>
        </w:rPr>
        <w:t xml:space="preserve"> cần tập trung chỉ đạo, phân công rõ trách nhiệm cho các </w:t>
      </w:r>
      <w:r w:rsidR="009474BC">
        <w:rPr>
          <w:rFonts w:eastAsia="Times New Roman" w:cs="Times New Roman"/>
          <w:color w:val="000000"/>
          <w:szCs w:val="28"/>
        </w:rPr>
        <w:t>phòng ban</w:t>
      </w:r>
      <w:r w:rsidR="009474BC" w:rsidRPr="009474BC">
        <w:rPr>
          <w:rFonts w:eastAsia="Times New Roman" w:cs="Times New Roman"/>
          <w:color w:val="000000"/>
          <w:szCs w:val="28"/>
        </w:rPr>
        <w:t xml:space="preserve">, xã </w:t>
      </w:r>
      <w:r w:rsidR="009474BC">
        <w:rPr>
          <w:rFonts w:eastAsia="Times New Roman" w:cs="Times New Roman"/>
          <w:color w:val="000000"/>
          <w:szCs w:val="28"/>
        </w:rPr>
        <w:t>phường</w:t>
      </w:r>
      <w:r w:rsidR="009474BC" w:rsidRPr="009474BC">
        <w:rPr>
          <w:rFonts w:eastAsia="Times New Roman" w:cs="Times New Roman"/>
          <w:color w:val="000000"/>
          <w:szCs w:val="28"/>
        </w:rPr>
        <w:t xml:space="preserve"> xác định rõ lộ trình giải quyết. Đặc biệt, việc trả lời kiến nghị của cử tri phải thể hiện được mức độ hoàn thành, phải nêu rõ đâu là những vấn đề đã trả lời, giải quyết xong; đâu là nội dung đang trong quá trình giải quyết… Nhất là phải chỉ rõ được thời gian dự kiến để giải quyết xong những kiến nghị của cử tri tồn đọng cũng như nguyên nhân, trách nhiệm của các đơn vị được giao giải quyết nhưng không hoàn thành đúng tiến </w:t>
      </w:r>
    </w:p>
    <w:p w:rsidR="009474BC" w:rsidRPr="00884258" w:rsidRDefault="009474BC" w:rsidP="001F4F88">
      <w:pPr>
        <w:shd w:val="clear" w:color="auto" w:fill="FFFFFF"/>
        <w:spacing w:before="105" w:after="105" w:line="270" w:lineRule="atLeast"/>
        <w:jc w:val="both"/>
        <w:rPr>
          <w:rFonts w:ascii="Arial" w:eastAsia="Times New Roman" w:hAnsi="Arial" w:cs="Arial"/>
          <w:color w:val="000000"/>
          <w:sz w:val="18"/>
          <w:szCs w:val="18"/>
        </w:rPr>
      </w:pPr>
      <w:r w:rsidRPr="009474BC">
        <w:rPr>
          <w:rFonts w:eastAsia="Times New Roman" w:cs="Times New Roman"/>
          <w:color w:val="000000"/>
          <w:szCs w:val="28"/>
        </w:rPr>
        <w:lastRenderedPageBreak/>
        <w:t>độ, thời gian trả lời nhân dân và cử tri.</w:t>
      </w:r>
    </w:p>
    <w:p w:rsidR="00DB0101" w:rsidRPr="002D585E" w:rsidRDefault="00BB284A" w:rsidP="009474BC">
      <w:pPr>
        <w:spacing w:after="0" w:line="300" w:lineRule="atLeast"/>
        <w:ind w:firstLine="720"/>
        <w:jc w:val="both"/>
        <w:rPr>
          <w:rFonts w:eastAsia="Times New Roman" w:cs="Times New Roman"/>
          <w:color w:val="000000"/>
          <w:szCs w:val="28"/>
        </w:rPr>
      </w:pPr>
      <w:r w:rsidRPr="00BB284A">
        <w:rPr>
          <w:rFonts w:eastAsia="Times New Roman" w:cs="Times New Roman"/>
          <w:i/>
          <w:color w:val="000000"/>
          <w:szCs w:val="28"/>
        </w:rPr>
        <w:t>Thứ sáu:</w:t>
      </w:r>
      <w:r>
        <w:rPr>
          <w:rFonts w:eastAsia="Times New Roman" w:cs="Times New Roman"/>
          <w:color w:val="000000"/>
          <w:szCs w:val="28"/>
        </w:rPr>
        <w:t xml:space="preserve"> </w:t>
      </w:r>
      <w:r w:rsidR="002D585E" w:rsidRPr="002D585E">
        <w:rPr>
          <w:rFonts w:eastAsia="Times New Roman" w:cs="Times New Roman"/>
          <w:color w:val="000000"/>
          <w:szCs w:val="28"/>
        </w:rPr>
        <w:t>Cần</w:t>
      </w:r>
      <w:r w:rsidR="00DB0101" w:rsidRPr="002D585E">
        <w:rPr>
          <w:rFonts w:eastAsia="Times New Roman" w:cs="Times New Roman"/>
          <w:color w:val="000000"/>
          <w:szCs w:val="28"/>
        </w:rPr>
        <w:t xml:space="preserve"> </w:t>
      </w:r>
      <w:r w:rsidR="002D585E" w:rsidRPr="002D585E">
        <w:rPr>
          <w:rFonts w:eastAsia="Times New Roman" w:cs="Times New Roman"/>
          <w:color w:val="000000"/>
          <w:szCs w:val="28"/>
        </w:rPr>
        <w:t>n</w:t>
      </w:r>
      <w:r w:rsidR="00DB0101" w:rsidRPr="002D585E">
        <w:rPr>
          <w:rFonts w:eastAsia="Times New Roman" w:cs="Times New Roman"/>
          <w:color w:val="000000"/>
          <w:szCs w:val="28"/>
        </w:rPr>
        <w:t>âng cao vai trò, trách nhiệm, kỹ năng tiếp xúc cử tri của đại biểu HĐND</w:t>
      </w:r>
      <w:r w:rsidR="002D585E" w:rsidRPr="002D585E">
        <w:rPr>
          <w:rFonts w:eastAsia="Times New Roman" w:cs="Times New Roman"/>
          <w:color w:val="000000"/>
          <w:szCs w:val="28"/>
        </w:rPr>
        <w:t>.</w:t>
      </w:r>
      <w:r>
        <w:rPr>
          <w:rFonts w:eastAsia="Times New Roman" w:cs="Times New Roman"/>
          <w:color w:val="000000"/>
          <w:szCs w:val="28"/>
        </w:rPr>
        <w:t xml:space="preserve"> </w:t>
      </w:r>
      <w:r w:rsidR="00DB0101" w:rsidRPr="002D585E">
        <w:rPr>
          <w:rFonts w:eastAsia="Times New Roman" w:cs="Times New Roman"/>
          <w:color w:val="000000"/>
          <w:szCs w:val="28"/>
        </w:rPr>
        <w:t xml:space="preserve">Đại biểu cần nâng cao tinh thần trách nhiệm, thường xuyên tự học tập, nghiên cứu và rèn luyện kỹ năng để thực hiện tốt nhiệm vụ của người đại biểu dân cử, trong đó có nhiệm vụ tiếp xúc cử tri. </w:t>
      </w:r>
      <w:r w:rsidR="002D585E" w:rsidRPr="002D585E">
        <w:rPr>
          <w:rFonts w:eastAsia="Times New Roman" w:cs="Times New Roman"/>
          <w:color w:val="000000"/>
          <w:szCs w:val="28"/>
        </w:rPr>
        <w:t>Để làm được điều này, cần</w:t>
      </w:r>
      <w:r w:rsidR="00DB0101" w:rsidRPr="002D585E">
        <w:rPr>
          <w:rFonts w:eastAsia="Times New Roman" w:cs="Times New Roman"/>
          <w:color w:val="000000"/>
          <w:szCs w:val="28"/>
        </w:rPr>
        <w:t xml:space="preserve"> tổ chức bồi dưỡng nghiệp vụ, kỹ năng hoạt động tiếp xúc cử tri cho đại biểu HĐND. </w:t>
      </w:r>
      <w:r w:rsidR="002D585E" w:rsidRPr="002D585E">
        <w:rPr>
          <w:rFonts w:eastAsia="Times New Roman" w:cs="Times New Roman"/>
          <w:color w:val="000000"/>
          <w:szCs w:val="28"/>
        </w:rPr>
        <w:t>Riêng</w:t>
      </w:r>
      <w:r w:rsidR="00E31DD0">
        <w:rPr>
          <w:rFonts w:eastAsia="Times New Roman" w:cs="Times New Roman"/>
          <w:color w:val="000000"/>
          <w:szCs w:val="28"/>
        </w:rPr>
        <w:t xml:space="preserve"> bản thân</w:t>
      </w:r>
      <w:r w:rsidR="00DB0101" w:rsidRPr="002D585E">
        <w:rPr>
          <w:rFonts w:eastAsia="Times New Roman" w:cs="Times New Roman"/>
          <w:color w:val="000000"/>
          <w:szCs w:val="28"/>
        </w:rPr>
        <w:t xml:space="preserve"> các đại biểu</w:t>
      </w:r>
      <w:r w:rsidR="00E31DD0">
        <w:rPr>
          <w:rFonts w:eastAsia="Times New Roman" w:cs="Times New Roman"/>
          <w:color w:val="000000"/>
          <w:szCs w:val="28"/>
        </w:rPr>
        <w:t>,</w:t>
      </w:r>
      <w:r w:rsidR="00DB0101" w:rsidRPr="002D585E">
        <w:rPr>
          <w:rFonts w:eastAsia="Times New Roman" w:cs="Times New Roman"/>
          <w:color w:val="000000"/>
          <w:szCs w:val="28"/>
        </w:rPr>
        <w:t xml:space="preserve"> cần tích cực tự nghiên cứu, tìm hiểu, học tập, nâng cao kỹ năng tiếp xúc; chủ động</w:t>
      </w:r>
      <w:r w:rsidR="00E31DD0">
        <w:rPr>
          <w:rFonts w:eastAsia="Times New Roman" w:cs="Times New Roman"/>
          <w:color w:val="000000"/>
          <w:szCs w:val="28"/>
        </w:rPr>
        <w:t xml:space="preserve"> sắp xếp công việc để tham dự đầy đủ các cuộc TXCT</w:t>
      </w:r>
      <w:r w:rsidR="00DB0101" w:rsidRPr="002D585E">
        <w:rPr>
          <w:rFonts w:eastAsia="Times New Roman" w:cs="Times New Roman"/>
          <w:color w:val="000000"/>
          <w:szCs w:val="28"/>
        </w:rPr>
        <w:t>, có tinh thần cầu thị, lắng nghe và có trách nhiệm chuyển tải nội dung kiến nghị của cử tri đến với cơ quan chức năng, theo dõi, đôn đốc và giám sát việc giải quyết; đồng thời báo cáo với cử tri về kết quả giải quyết.</w:t>
      </w:r>
    </w:p>
    <w:p w:rsidR="00E95E29" w:rsidRPr="006A02CE" w:rsidRDefault="006A02CE" w:rsidP="00427D0D">
      <w:pPr>
        <w:spacing w:after="15" w:line="240" w:lineRule="auto"/>
        <w:ind w:firstLine="720"/>
        <w:jc w:val="both"/>
        <w:rPr>
          <w:rFonts w:ascii="Arial" w:eastAsia="Times New Roman" w:hAnsi="Arial" w:cs="Arial"/>
          <w:szCs w:val="28"/>
        </w:rPr>
      </w:pPr>
      <w:r w:rsidRPr="006A02CE">
        <w:rPr>
          <w:rFonts w:eastAsia="Times New Roman" w:cs="Times New Roman"/>
          <w:b/>
          <w:bCs/>
          <w:iCs/>
          <w:szCs w:val="28"/>
        </w:rPr>
        <w:t>II.</w:t>
      </w:r>
      <w:r w:rsidR="00E95E29" w:rsidRPr="006A02CE">
        <w:rPr>
          <w:rFonts w:eastAsia="Times New Roman" w:cs="Times New Roman"/>
          <w:b/>
          <w:bCs/>
          <w:iCs/>
          <w:szCs w:val="28"/>
        </w:rPr>
        <w:t xml:space="preserve"> </w:t>
      </w:r>
      <w:r w:rsidRPr="006A02CE">
        <w:rPr>
          <w:rFonts w:eastAsia="Times New Roman" w:cs="Times New Roman"/>
          <w:b/>
          <w:bCs/>
          <w:iCs/>
          <w:szCs w:val="28"/>
        </w:rPr>
        <w:t>V</w:t>
      </w:r>
      <w:r w:rsidR="00E95E29" w:rsidRPr="006A02CE">
        <w:rPr>
          <w:rFonts w:eastAsia="Times New Roman" w:cs="Times New Roman"/>
          <w:b/>
          <w:bCs/>
          <w:iCs/>
          <w:szCs w:val="28"/>
        </w:rPr>
        <w:t>ề hoạt động giám sát việc giải quyết</w:t>
      </w:r>
      <w:r w:rsidR="00E14E56" w:rsidRPr="006A02CE">
        <w:rPr>
          <w:rFonts w:eastAsia="Times New Roman" w:cs="Times New Roman"/>
          <w:b/>
          <w:bCs/>
          <w:iCs/>
          <w:szCs w:val="28"/>
        </w:rPr>
        <w:t xml:space="preserve"> và trả lời ý kiến</w:t>
      </w:r>
      <w:r w:rsidR="00E95E29" w:rsidRPr="006A02CE">
        <w:rPr>
          <w:rFonts w:eastAsia="Times New Roman" w:cs="Times New Roman"/>
          <w:b/>
          <w:bCs/>
          <w:iCs/>
          <w:szCs w:val="28"/>
        </w:rPr>
        <w:t xml:space="preserve"> kiến nghị của cử tri của Thường trực HĐND </w:t>
      </w:r>
      <w:r w:rsidR="00E14E56" w:rsidRPr="006A02CE">
        <w:rPr>
          <w:rFonts w:eastAsia="Times New Roman" w:cs="Times New Roman"/>
          <w:b/>
          <w:bCs/>
          <w:iCs/>
          <w:szCs w:val="28"/>
        </w:rPr>
        <w:t>thị xã Ba Đồn</w:t>
      </w:r>
    </w:p>
    <w:p w:rsidR="006A02CE" w:rsidRDefault="00E95E29" w:rsidP="00E14E56">
      <w:pPr>
        <w:spacing w:after="15" w:line="240" w:lineRule="auto"/>
        <w:ind w:firstLine="720"/>
        <w:jc w:val="both"/>
        <w:rPr>
          <w:rFonts w:eastAsia="Times New Roman" w:cs="Times New Roman"/>
          <w:szCs w:val="28"/>
        </w:rPr>
      </w:pPr>
      <w:r w:rsidRPr="005F1ACA">
        <w:rPr>
          <w:rFonts w:eastAsia="Times New Roman" w:cs="Times New Roman"/>
          <w:szCs w:val="28"/>
        </w:rPr>
        <w:t>Điều 74, Luật hoạt động giám sát của Quốc hội và HĐND năm 2015 quy định: </w:t>
      </w:r>
      <w:r w:rsidRPr="00F84A2C">
        <w:rPr>
          <w:rFonts w:eastAsia="Times New Roman" w:cs="Times New Roman"/>
          <w:i/>
          <w:iCs/>
          <w:szCs w:val="28"/>
        </w:rPr>
        <w:t>Thường trực Hội đồng nhân dân có trách nhiệm giám sát việc giải quyết kiến nghị của cử tri và chuẩn bị báo cáo giám sát việc giải quyết kiến nghị của cử tri của các cơ quan nhà nước có thẩm quyền trình Hội đồng nhân dân cùng cấp.</w:t>
      </w:r>
      <w:r w:rsidRPr="005F1ACA">
        <w:rPr>
          <w:rFonts w:eastAsia="Times New Roman" w:cs="Times New Roman"/>
          <w:szCs w:val="28"/>
        </w:rPr>
        <w:t> </w:t>
      </w:r>
    </w:p>
    <w:p w:rsidR="00E95E29" w:rsidRPr="005F1ACA" w:rsidRDefault="00E95E29" w:rsidP="00E14E56">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Đây là cơ sở pháp lý quan trọng để Thường trực HĐND </w:t>
      </w:r>
      <w:r w:rsidR="006A02CE">
        <w:rPr>
          <w:rFonts w:eastAsia="Times New Roman" w:cs="Times New Roman"/>
          <w:szCs w:val="28"/>
        </w:rPr>
        <w:t>thị</w:t>
      </w:r>
      <w:r w:rsidRPr="005F1ACA">
        <w:rPr>
          <w:rFonts w:eastAsia="Times New Roman" w:cs="Times New Roman"/>
          <w:szCs w:val="28"/>
        </w:rPr>
        <w:t xml:space="preserve"> xem xét việc giải quyết của các cơ quan có thẩm quyền đối với các ý kiến, kiến nghị của cử tri.</w:t>
      </w:r>
    </w:p>
    <w:p w:rsidR="00E95E29" w:rsidRPr="004C094E" w:rsidRDefault="00E95E29" w:rsidP="004C094E">
      <w:pPr>
        <w:spacing w:after="0" w:line="240" w:lineRule="auto"/>
        <w:jc w:val="both"/>
        <w:rPr>
          <w:rFonts w:eastAsia="Times New Roman" w:cs="Times New Roman"/>
          <w:szCs w:val="28"/>
        </w:rPr>
      </w:pPr>
      <w:r w:rsidRPr="005F1ACA">
        <w:rPr>
          <w:rFonts w:eastAsia="Times New Roman" w:cs="Times New Roman"/>
          <w:szCs w:val="28"/>
        </w:rPr>
        <w:t> </w:t>
      </w:r>
      <w:r w:rsidR="006A02CE">
        <w:rPr>
          <w:rFonts w:eastAsia="Times New Roman" w:cs="Times New Roman"/>
          <w:szCs w:val="28"/>
        </w:rPr>
        <w:tab/>
      </w:r>
      <w:r w:rsidRPr="004C094E">
        <w:rPr>
          <w:rFonts w:eastAsia="Times New Roman" w:cs="Times New Roman"/>
          <w:szCs w:val="28"/>
        </w:rPr>
        <w:t xml:space="preserve">Từ </w:t>
      </w:r>
      <w:r w:rsidR="006A02CE" w:rsidRPr="004C094E">
        <w:rPr>
          <w:rFonts w:eastAsia="Times New Roman" w:cs="Times New Roman"/>
          <w:szCs w:val="28"/>
        </w:rPr>
        <w:t>đầu nhiệm kỳ đến nay</w:t>
      </w:r>
      <w:r w:rsidRPr="004C094E">
        <w:rPr>
          <w:rFonts w:eastAsia="Times New Roman" w:cs="Times New Roman"/>
          <w:szCs w:val="28"/>
        </w:rPr>
        <w:t>, Thường trực HĐND t</w:t>
      </w:r>
      <w:r w:rsidR="00D627E8" w:rsidRPr="004C094E">
        <w:rPr>
          <w:rFonts w:eastAsia="Times New Roman" w:cs="Times New Roman"/>
          <w:szCs w:val="28"/>
        </w:rPr>
        <w:t xml:space="preserve">hị xã Ba Đồn </w:t>
      </w:r>
      <w:r w:rsidRPr="004C094E">
        <w:rPr>
          <w:rFonts w:eastAsia="Times New Roman" w:cs="Times New Roman"/>
          <w:szCs w:val="28"/>
        </w:rPr>
        <w:t>đã tổ chức 0</w:t>
      </w:r>
      <w:r w:rsidR="006A02CE" w:rsidRPr="004C094E">
        <w:rPr>
          <w:rFonts w:eastAsia="Times New Roman" w:cs="Times New Roman"/>
          <w:szCs w:val="28"/>
        </w:rPr>
        <w:t>4</w:t>
      </w:r>
      <w:r w:rsidRPr="004C094E">
        <w:rPr>
          <w:rFonts w:eastAsia="Times New Roman" w:cs="Times New Roman"/>
          <w:szCs w:val="28"/>
        </w:rPr>
        <w:t xml:space="preserve"> cuộc giám sát việc giải quyết</w:t>
      </w:r>
      <w:r w:rsidR="006A02CE" w:rsidRPr="004C094E">
        <w:rPr>
          <w:rFonts w:eastAsia="Times New Roman" w:cs="Times New Roman"/>
          <w:szCs w:val="28"/>
        </w:rPr>
        <w:t xml:space="preserve"> và trả lời</w:t>
      </w:r>
      <w:r w:rsidRPr="004C094E">
        <w:rPr>
          <w:rFonts w:eastAsia="Times New Roman" w:cs="Times New Roman"/>
          <w:szCs w:val="28"/>
        </w:rPr>
        <w:t xml:space="preserve"> ý kiến, kiến nghị của cử tri trước</w:t>
      </w:r>
      <w:r w:rsidR="006A02CE" w:rsidRPr="004C094E">
        <w:rPr>
          <w:rFonts w:eastAsia="Times New Roman" w:cs="Times New Roman"/>
          <w:szCs w:val="28"/>
        </w:rPr>
        <w:t xml:space="preserve"> </w:t>
      </w:r>
      <w:r w:rsidRPr="004C094E">
        <w:rPr>
          <w:rFonts w:eastAsia="Times New Roman" w:cs="Times New Roman"/>
          <w:szCs w:val="28"/>
        </w:rPr>
        <w:t>và sau các kỳ họp theo trình tự như sau: Trên cơ sở các quy định của pháp l</w:t>
      </w:r>
      <w:r w:rsidR="00D627E8" w:rsidRPr="004C094E">
        <w:rPr>
          <w:rFonts w:eastAsia="Times New Roman" w:cs="Times New Roman"/>
          <w:szCs w:val="28"/>
        </w:rPr>
        <w:t>uật, trước mỗi kỳ họp HĐND thị xã</w:t>
      </w:r>
      <w:r w:rsidRPr="004C094E">
        <w:rPr>
          <w:rFonts w:eastAsia="Times New Roman" w:cs="Times New Roman"/>
          <w:szCs w:val="28"/>
        </w:rPr>
        <w:t xml:space="preserve"> 4</w:t>
      </w:r>
      <w:r w:rsidR="00D627E8" w:rsidRPr="004C094E">
        <w:rPr>
          <w:rFonts w:eastAsia="Times New Roman" w:cs="Times New Roman"/>
          <w:szCs w:val="28"/>
        </w:rPr>
        <w:t>0</w:t>
      </w:r>
      <w:r w:rsidRPr="004C094E">
        <w:rPr>
          <w:rFonts w:eastAsia="Times New Roman" w:cs="Times New Roman"/>
          <w:szCs w:val="28"/>
        </w:rPr>
        <w:t xml:space="preserve"> ngày, Thường trực HĐND </w:t>
      </w:r>
      <w:r w:rsidR="00D627E8" w:rsidRPr="004C094E">
        <w:rPr>
          <w:rFonts w:eastAsia="Times New Roman" w:cs="Times New Roman"/>
          <w:szCs w:val="28"/>
        </w:rPr>
        <w:t>thị xã Ba Đồn</w:t>
      </w:r>
      <w:r w:rsidRPr="004C094E">
        <w:rPr>
          <w:rFonts w:eastAsia="Times New Roman" w:cs="Times New Roman"/>
          <w:szCs w:val="28"/>
        </w:rPr>
        <w:t xml:space="preserve"> xây dựng và ban hành Kế hoạch giám sát việc giải quyết</w:t>
      </w:r>
      <w:r w:rsidR="004C094E">
        <w:rPr>
          <w:rFonts w:eastAsia="Times New Roman" w:cs="Times New Roman"/>
          <w:szCs w:val="28"/>
        </w:rPr>
        <w:t xml:space="preserve">, </w:t>
      </w:r>
      <w:r w:rsidR="00D627E8" w:rsidRPr="004C094E">
        <w:rPr>
          <w:rFonts w:eastAsia="Times New Roman" w:cs="Times New Roman"/>
          <w:szCs w:val="28"/>
        </w:rPr>
        <w:t>trả lời ý kiến</w:t>
      </w:r>
      <w:r w:rsidRPr="004C094E">
        <w:rPr>
          <w:rFonts w:eastAsia="Times New Roman" w:cs="Times New Roman"/>
          <w:szCs w:val="28"/>
        </w:rPr>
        <w:t xml:space="preserve"> kiến nghị cử tri trước và sau kỳ họp trước đó</w:t>
      </w:r>
      <w:r w:rsidR="004C094E">
        <w:rPr>
          <w:rFonts w:eastAsia="Times New Roman" w:cs="Times New Roman"/>
          <w:szCs w:val="28"/>
        </w:rPr>
        <w:t xml:space="preserve"> và trước kỳ họp sắp tới. Đồng thời, yêu cầu UBND </w:t>
      </w:r>
      <w:r w:rsidR="00D627E8" w:rsidRPr="004C094E">
        <w:rPr>
          <w:rFonts w:eastAsia="Times New Roman" w:cs="Times New Roman"/>
          <w:szCs w:val="28"/>
        </w:rPr>
        <w:t>thị xã</w:t>
      </w:r>
      <w:r w:rsidRPr="004C094E">
        <w:rPr>
          <w:rFonts w:eastAsia="Times New Roman" w:cs="Times New Roman"/>
          <w:szCs w:val="28"/>
        </w:rPr>
        <w:t xml:space="preserve"> báo cáo việc giải quyết</w:t>
      </w:r>
      <w:r w:rsidR="00D627E8" w:rsidRPr="004C094E">
        <w:rPr>
          <w:rFonts w:eastAsia="Times New Roman" w:cs="Times New Roman"/>
          <w:szCs w:val="28"/>
        </w:rPr>
        <w:t xml:space="preserve"> và trả lời</w:t>
      </w:r>
      <w:r w:rsidRPr="004C094E">
        <w:rPr>
          <w:rFonts w:eastAsia="Times New Roman" w:cs="Times New Roman"/>
          <w:szCs w:val="28"/>
        </w:rPr>
        <w:t xml:space="preserve"> các</w:t>
      </w:r>
      <w:r w:rsidR="00D627E8" w:rsidRPr="004C094E">
        <w:rPr>
          <w:rFonts w:eastAsia="Times New Roman" w:cs="Times New Roman"/>
          <w:szCs w:val="28"/>
        </w:rPr>
        <w:t xml:space="preserve"> ý kiến</w:t>
      </w:r>
      <w:r w:rsidRPr="004C094E">
        <w:rPr>
          <w:rFonts w:eastAsia="Times New Roman" w:cs="Times New Roman"/>
          <w:szCs w:val="28"/>
        </w:rPr>
        <w:t xml:space="preserve"> kiến nghị gửi về Thường trực HĐND t</w:t>
      </w:r>
      <w:r w:rsidR="009E29AC" w:rsidRPr="004C094E">
        <w:rPr>
          <w:rFonts w:eastAsia="Times New Roman" w:cs="Times New Roman"/>
          <w:szCs w:val="28"/>
        </w:rPr>
        <w:t>hị xã</w:t>
      </w:r>
      <w:r w:rsidRPr="004C094E">
        <w:rPr>
          <w:rFonts w:eastAsia="Times New Roman" w:cs="Times New Roman"/>
          <w:szCs w:val="28"/>
        </w:rPr>
        <w:t xml:space="preserve">. Trong kế hoạch giám sát, Thường trực HĐND </w:t>
      </w:r>
      <w:r w:rsidR="009E29AC" w:rsidRPr="004C094E">
        <w:rPr>
          <w:rFonts w:eastAsia="Times New Roman" w:cs="Times New Roman"/>
          <w:szCs w:val="28"/>
        </w:rPr>
        <w:t>thị xã</w:t>
      </w:r>
      <w:r w:rsidRPr="004C094E">
        <w:rPr>
          <w:rFonts w:eastAsia="Times New Roman" w:cs="Times New Roman"/>
          <w:szCs w:val="28"/>
        </w:rPr>
        <w:t xml:space="preserve"> giao cho các Ban của HĐND t</w:t>
      </w:r>
      <w:r w:rsidR="009E29AC" w:rsidRPr="004C094E">
        <w:rPr>
          <w:rFonts w:eastAsia="Times New Roman" w:cs="Times New Roman"/>
          <w:szCs w:val="28"/>
        </w:rPr>
        <w:t>hị xã</w:t>
      </w:r>
      <w:r w:rsidRPr="004C094E">
        <w:rPr>
          <w:rFonts w:eastAsia="Times New Roman" w:cs="Times New Roman"/>
          <w:szCs w:val="28"/>
        </w:rPr>
        <w:t xml:space="preserve"> căn cứ lĩnh vực được phân công và báo cáo của UBND </w:t>
      </w:r>
      <w:r w:rsidR="009E29AC" w:rsidRPr="004C094E">
        <w:rPr>
          <w:rFonts w:eastAsia="Times New Roman" w:cs="Times New Roman"/>
          <w:szCs w:val="28"/>
        </w:rPr>
        <w:t>thị xã</w:t>
      </w:r>
      <w:r w:rsidRPr="004C094E">
        <w:rPr>
          <w:rFonts w:eastAsia="Times New Roman" w:cs="Times New Roman"/>
          <w:szCs w:val="28"/>
        </w:rPr>
        <w:t>, chủ động xác định nội dung, địa điểm khảo sát phục vụ cho công tác giám sát của Thường trực HĐND t</w:t>
      </w:r>
      <w:r w:rsidR="009E29AC" w:rsidRPr="004C094E">
        <w:rPr>
          <w:rFonts w:eastAsia="Times New Roman" w:cs="Times New Roman"/>
          <w:szCs w:val="28"/>
        </w:rPr>
        <w:t>hị xã</w:t>
      </w:r>
      <w:r w:rsidRPr="004C094E">
        <w:rPr>
          <w:rFonts w:eastAsia="Times New Roman" w:cs="Times New Roman"/>
          <w:szCs w:val="28"/>
        </w:rPr>
        <w:t xml:space="preserve"> đối với UBND t</w:t>
      </w:r>
      <w:r w:rsidR="009E29AC" w:rsidRPr="004C094E">
        <w:rPr>
          <w:rFonts w:eastAsia="Times New Roman" w:cs="Times New Roman"/>
          <w:szCs w:val="28"/>
        </w:rPr>
        <w:t>hị xã và các phòng ban chuyên môn có liên quan</w:t>
      </w:r>
      <w:r w:rsidRPr="004C094E">
        <w:rPr>
          <w:rFonts w:eastAsia="Times New Roman" w:cs="Times New Roman"/>
          <w:szCs w:val="28"/>
        </w:rPr>
        <w:t>.</w:t>
      </w:r>
    </w:p>
    <w:p w:rsidR="00E95E29" w:rsidRPr="005F1ACA" w:rsidRDefault="004C094E" w:rsidP="009E29AC">
      <w:pPr>
        <w:spacing w:after="15" w:line="240" w:lineRule="auto"/>
        <w:ind w:firstLine="720"/>
        <w:jc w:val="both"/>
        <w:rPr>
          <w:rFonts w:ascii="Arial" w:eastAsia="Times New Roman" w:hAnsi="Arial" w:cs="Arial"/>
          <w:szCs w:val="28"/>
        </w:rPr>
      </w:pPr>
      <w:r>
        <w:rPr>
          <w:rFonts w:eastAsia="Times New Roman" w:cs="Times New Roman"/>
          <w:szCs w:val="28"/>
        </w:rPr>
        <w:t>Căn cứ</w:t>
      </w:r>
      <w:r w:rsidR="002E1BE3">
        <w:rPr>
          <w:rFonts w:eastAsia="Times New Roman" w:cs="Times New Roman"/>
          <w:szCs w:val="28"/>
        </w:rPr>
        <w:t xml:space="preserve"> kế hoạch giám sát</w:t>
      </w:r>
      <w:r w:rsidR="00E95E29" w:rsidRPr="005F1ACA">
        <w:rPr>
          <w:rFonts w:eastAsia="Times New Roman" w:cs="Times New Roman"/>
          <w:szCs w:val="28"/>
        </w:rPr>
        <w:t>, sau khi nhận được Báo cáo của UBND t</w:t>
      </w:r>
      <w:r w:rsidR="002E1BE3">
        <w:rPr>
          <w:rFonts w:eastAsia="Times New Roman" w:cs="Times New Roman"/>
          <w:szCs w:val="28"/>
        </w:rPr>
        <w:t>hị xã</w:t>
      </w:r>
      <w:r w:rsidR="00E95E29" w:rsidRPr="005F1ACA">
        <w:rPr>
          <w:rFonts w:eastAsia="Times New Roman" w:cs="Times New Roman"/>
          <w:szCs w:val="28"/>
        </w:rPr>
        <w:t xml:space="preserve">, các Ban của HĐND </w:t>
      </w:r>
      <w:r w:rsidR="002E1BE3">
        <w:rPr>
          <w:rFonts w:eastAsia="Times New Roman" w:cs="Times New Roman"/>
          <w:szCs w:val="28"/>
        </w:rPr>
        <w:t>thị xã Ba Đồn</w:t>
      </w:r>
      <w:r w:rsidR="00E95E29" w:rsidRPr="005F1ACA">
        <w:rPr>
          <w:rFonts w:eastAsia="Times New Roman" w:cs="Times New Roman"/>
          <w:szCs w:val="28"/>
        </w:rPr>
        <w:t xml:space="preserve"> đã chủ động xem xét</w:t>
      </w:r>
      <w:r w:rsidR="002E1BE3">
        <w:rPr>
          <w:rFonts w:eastAsia="Times New Roman" w:cs="Times New Roman"/>
          <w:szCs w:val="28"/>
        </w:rPr>
        <w:t xml:space="preserve"> việc trả lời với cử tri (yêu cầu phòng ban chuyên môn của UBND thị xã gửi ND giải </w:t>
      </w:r>
      <w:r w:rsidR="002E1BE3" w:rsidRPr="005F1ACA">
        <w:rPr>
          <w:rFonts w:eastAsia="Times New Roman" w:cs="Times New Roman"/>
          <w:szCs w:val="28"/>
        </w:rPr>
        <w:t>q</w:t>
      </w:r>
      <w:r w:rsidR="002E1BE3">
        <w:rPr>
          <w:rFonts w:eastAsia="Times New Roman" w:cs="Times New Roman"/>
          <w:szCs w:val="28"/>
        </w:rPr>
        <w:t>uyết và trả lời đến tận cử tri)</w:t>
      </w:r>
      <w:r w:rsidR="00E95E29" w:rsidRPr="005F1ACA">
        <w:rPr>
          <w:rFonts w:eastAsia="Times New Roman" w:cs="Times New Roman"/>
          <w:szCs w:val="28"/>
        </w:rPr>
        <w:t>, đánh giá chất lượng giải quyết các ý kiến, kiến nghị; làm rõ việc giải quyết đối với từng ý kiến, kiến nghị cụ thể. Ý kiến, kiến nghị nào đã được giải quyết, giải quyết đến mức độ nào; những vấn đề nào chưa được giải quyết thì phải xác định rõ được là ai, cơ quan nào và khi nào sẽ giải quyết. Bên cạnh đó, để xác định tính chính xác của mức độ giải quyết, các Ban lựa chọn các nội dung kiến nghị để tổ chức khảo sát, xem xét lại việc giải quyết đó. Để hoạt động giám sát việc giải quyết các</w:t>
      </w:r>
      <w:r w:rsidR="008163E9">
        <w:rPr>
          <w:rFonts w:eastAsia="Times New Roman" w:cs="Times New Roman"/>
          <w:szCs w:val="28"/>
        </w:rPr>
        <w:t xml:space="preserve"> ý kiến,</w:t>
      </w:r>
      <w:r w:rsidR="00E95E29" w:rsidRPr="005F1ACA">
        <w:rPr>
          <w:rFonts w:eastAsia="Times New Roman" w:cs="Times New Roman"/>
          <w:szCs w:val="28"/>
        </w:rPr>
        <w:t xml:space="preserve"> kiến nghị cử tri đạt kết quả cao thì việc lựa chọn các nội dung khảo sát phải đúng và trúng, đó là các vấn đề </w:t>
      </w:r>
      <w:r w:rsidR="00FF17E7">
        <w:rPr>
          <w:rFonts w:eastAsia="Times New Roman" w:cs="Times New Roman"/>
          <w:szCs w:val="28"/>
        </w:rPr>
        <w:t>“</w:t>
      </w:r>
      <w:r w:rsidR="00E95E29" w:rsidRPr="005F1ACA">
        <w:rPr>
          <w:rFonts w:eastAsia="Times New Roman" w:cs="Times New Roman"/>
          <w:szCs w:val="28"/>
        </w:rPr>
        <w:t>nóng</w:t>
      </w:r>
      <w:r w:rsidR="00FF17E7">
        <w:rPr>
          <w:rFonts w:eastAsia="Times New Roman" w:cs="Times New Roman"/>
          <w:szCs w:val="28"/>
        </w:rPr>
        <w:t>”</w:t>
      </w:r>
      <w:r w:rsidR="00E95E29" w:rsidRPr="005F1ACA">
        <w:rPr>
          <w:rFonts w:eastAsia="Times New Roman" w:cs="Times New Roman"/>
          <w:szCs w:val="28"/>
        </w:rPr>
        <w:t xml:space="preserve">, bức xúc được đông đảo cử tri quan tâm, đặc biệt là những vấn đề được cử  tri nêu nhiều lần nhưng chưa được giải quyết dứt điểm... Thành phần, phương thức tiến hành khảo sát gọn nhẹ nhằm xác minh tính chính xác việc giải quyết các ý kiến, kiến nghị của cơ quan có thẩm quyền. </w:t>
      </w:r>
      <w:r w:rsidR="00E95E29" w:rsidRPr="005F1ACA">
        <w:rPr>
          <w:rFonts w:eastAsia="Times New Roman" w:cs="Times New Roman"/>
          <w:szCs w:val="28"/>
        </w:rPr>
        <w:lastRenderedPageBreak/>
        <w:t>Thành phần chỉ bao gồm đại diện lãnh đạo Ban</w:t>
      </w:r>
      <w:r w:rsidR="008163E9">
        <w:rPr>
          <w:rFonts w:eastAsia="Times New Roman" w:cs="Times New Roman"/>
          <w:szCs w:val="28"/>
        </w:rPr>
        <w:t xml:space="preserve"> </w:t>
      </w:r>
      <w:r w:rsidR="00E95E29" w:rsidRPr="005F1ACA">
        <w:rPr>
          <w:rFonts w:eastAsia="Times New Roman" w:cs="Times New Roman"/>
          <w:szCs w:val="28"/>
        </w:rPr>
        <w:t>đến tận cơ sở, nơi có ý kiến, kiến nghị  của cử tri cần giải quyết để xem xét thực tế mức độ giải quyết so với báo cáo.</w:t>
      </w:r>
    </w:p>
    <w:p w:rsidR="00E95E29" w:rsidRPr="005F1ACA" w:rsidRDefault="00E95E29" w:rsidP="00335482">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Từ kết quả nghiên cứu và khảo sát, thẩm tra của các Ban theo lĩnh vực được phân công, Thường trực HĐND </w:t>
      </w:r>
      <w:r w:rsidR="00335482">
        <w:rPr>
          <w:rFonts w:eastAsia="Times New Roman" w:cs="Times New Roman"/>
          <w:szCs w:val="28"/>
        </w:rPr>
        <w:t>thị xã Ba Đồn</w:t>
      </w:r>
      <w:r w:rsidRPr="005F1ACA">
        <w:rPr>
          <w:rFonts w:eastAsia="Times New Roman" w:cs="Times New Roman"/>
          <w:szCs w:val="28"/>
        </w:rPr>
        <w:t xml:space="preserve"> tổ chức hội nghị làm việc với UBND t</w:t>
      </w:r>
      <w:r w:rsidR="00335482">
        <w:rPr>
          <w:rFonts w:eastAsia="Times New Roman" w:cs="Times New Roman"/>
          <w:szCs w:val="28"/>
        </w:rPr>
        <w:t xml:space="preserve">hị xã và các phòng, ban chuyên môn của UBND có liên </w:t>
      </w:r>
      <w:r w:rsidR="008D398C" w:rsidRPr="005F1ACA">
        <w:rPr>
          <w:rFonts w:eastAsia="Times New Roman" w:cs="Times New Roman"/>
          <w:szCs w:val="28"/>
        </w:rPr>
        <w:t>q</w:t>
      </w:r>
      <w:r w:rsidR="00335482">
        <w:rPr>
          <w:rFonts w:eastAsia="Times New Roman" w:cs="Times New Roman"/>
          <w:szCs w:val="28"/>
        </w:rPr>
        <w:t>uan</w:t>
      </w:r>
      <w:r w:rsidRPr="005F1ACA">
        <w:rPr>
          <w:rFonts w:eastAsia="Times New Roman" w:cs="Times New Roman"/>
          <w:szCs w:val="28"/>
        </w:rPr>
        <w:t xml:space="preserve"> để xem xét báo cáo việc</w:t>
      </w:r>
      <w:r w:rsidR="00335482">
        <w:rPr>
          <w:rFonts w:eastAsia="Times New Roman" w:cs="Times New Roman"/>
          <w:szCs w:val="28"/>
        </w:rPr>
        <w:t xml:space="preserve"> trả lời và</w:t>
      </w:r>
      <w:r w:rsidRPr="005F1ACA">
        <w:rPr>
          <w:rFonts w:eastAsia="Times New Roman" w:cs="Times New Roman"/>
          <w:szCs w:val="28"/>
        </w:rPr>
        <w:t xml:space="preserve"> giải quyết kiến nghị của cử tri. Thành phần buổi làm việc gồm có các thành viên Thường trực HĐND t</w:t>
      </w:r>
      <w:r w:rsidR="00335482">
        <w:rPr>
          <w:rFonts w:eastAsia="Times New Roman" w:cs="Times New Roman"/>
          <w:szCs w:val="28"/>
        </w:rPr>
        <w:t>hị xã</w:t>
      </w:r>
      <w:r w:rsidRPr="005F1ACA">
        <w:rPr>
          <w:rFonts w:eastAsia="Times New Roman" w:cs="Times New Roman"/>
          <w:szCs w:val="28"/>
        </w:rPr>
        <w:t>, đại diện</w:t>
      </w:r>
      <w:r w:rsidR="00335482">
        <w:rPr>
          <w:rFonts w:eastAsia="Times New Roman" w:cs="Times New Roman"/>
          <w:szCs w:val="28"/>
        </w:rPr>
        <w:t xml:space="preserve"> Ban Thường trực</w:t>
      </w:r>
      <w:r w:rsidRPr="005F1ACA">
        <w:rPr>
          <w:rFonts w:eastAsia="Times New Roman" w:cs="Times New Roman"/>
          <w:szCs w:val="28"/>
        </w:rPr>
        <w:t xml:space="preserve"> Ủy ban MTTQ </w:t>
      </w:r>
      <w:r w:rsidR="00335482">
        <w:rPr>
          <w:rFonts w:eastAsia="Times New Roman" w:cs="Times New Roman"/>
          <w:szCs w:val="28"/>
        </w:rPr>
        <w:t>thị xã</w:t>
      </w:r>
      <w:r w:rsidRPr="005F1ACA">
        <w:rPr>
          <w:rFonts w:eastAsia="Times New Roman" w:cs="Times New Roman"/>
          <w:szCs w:val="28"/>
        </w:rPr>
        <w:t xml:space="preserve">, </w:t>
      </w:r>
      <w:r w:rsidR="00335482">
        <w:rPr>
          <w:rFonts w:eastAsia="Times New Roman" w:cs="Times New Roman"/>
          <w:szCs w:val="28"/>
        </w:rPr>
        <w:t>lãnh đạo 2 Ban</w:t>
      </w:r>
      <w:r w:rsidRPr="005F1ACA">
        <w:rPr>
          <w:rFonts w:eastAsia="Times New Roman" w:cs="Times New Roman"/>
          <w:szCs w:val="28"/>
        </w:rPr>
        <w:t xml:space="preserve"> HĐND, đại diện lãnh đạo UBND </w:t>
      </w:r>
      <w:r w:rsidR="00335482">
        <w:rPr>
          <w:rFonts w:eastAsia="Times New Roman" w:cs="Times New Roman"/>
          <w:szCs w:val="28"/>
        </w:rPr>
        <w:t>thị xã</w:t>
      </w:r>
      <w:r w:rsidRPr="005F1ACA">
        <w:rPr>
          <w:rFonts w:eastAsia="Times New Roman" w:cs="Times New Roman"/>
          <w:szCs w:val="28"/>
        </w:rPr>
        <w:t xml:space="preserve">, </w:t>
      </w:r>
      <w:r w:rsidR="00335482">
        <w:rPr>
          <w:rFonts w:eastAsia="Times New Roman" w:cs="Times New Roman"/>
          <w:szCs w:val="28"/>
        </w:rPr>
        <w:t xml:space="preserve">trưởng các phòng ban có liên </w:t>
      </w:r>
      <w:r w:rsidR="00335482" w:rsidRPr="005F1ACA">
        <w:rPr>
          <w:rFonts w:eastAsia="Times New Roman" w:cs="Times New Roman"/>
          <w:szCs w:val="28"/>
        </w:rPr>
        <w:t>q</w:t>
      </w:r>
      <w:r w:rsidR="00335482">
        <w:rPr>
          <w:rFonts w:eastAsia="Times New Roman" w:cs="Times New Roman"/>
          <w:szCs w:val="28"/>
        </w:rPr>
        <w:t>uan đến</w:t>
      </w:r>
      <w:r w:rsidRPr="005F1ACA">
        <w:rPr>
          <w:rFonts w:eastAsia="Times New Roman" w:cs="Times New Roman"/>
          <w:szCs w:val="28"/>
        </w:rPr>
        <w:t xml:space="preserve"> nội dung kiến nghị phải giải quyết. Trình tự xem xét báo cáo theo đúng quy định của Luật: Đại diện UBND t</w:t>
      </w:r>
      <w:r w:rsidR="00335482">
        <w:rPr>
          <w:rFonts w:eastAsia="Times New Roman" w:cs="Times New Roman"/>
          <w:szCs w:val="28"/>
        </w:rPr>
        <w:t>hị xã</w:t>
      </w:r>
      <w:r w:rsidRPr="005F1ACA">
        <w:rPr>
          <w:rFonts w:eastAsia="Times New Roman" w:cs="Times New Roman"/>
          <w:szCs w:val="28"/>
        </w:rPr>
        <w:t xml:space="preserve"> báo cáo kết quả giải quyết ý kiến, kiến nghị của cử tri; đại diện các Ban của HĐND </w:t>
      </w:r>
      <w:r w:rsidR="00F372AF">
        <w:rPr>
          <w:rFonts w:eastAsia="Times New Roman" w:cs="Times New Roman"/>
          <w:szCs w:val="28"/>
        </w:rPr>
        <w:t>thị xã</w:t>
      </w:r>
      <w:r w:rsidRPr="005F1ACA">
        <w:rPr>
          <w:rFonts w:eastAsia="Times New Roman" w:cs="Times New Roman"/>
          <w:szCs w:val="28"/>
        </w:rPr>
        <w:t xml:space="preserve"> báo cáo kết quả thẩm tra</w:t>
      </w:r>
      <w:r w:rsidR="00F372AF">
        <w:rPr>
          <w:rFonts w:eastAsia="Times New Roman" w:cs="Times New Roman"/>
          <w:szCs w:val="28"/>
        </w:rPr>
        <w:t>, khảo sát</w:t>
      </w:r>
      <w:r w:rsidRPr="005F1ACA">
        <w:rPr>
          <w:rFonts w:eastAsia="Times New Roman" w:cs="Times New Roman"/>
          <w:szCs w:val="28"/>
        </w:rPr>
        <w:t xml:space="preserve">; trưởng các </w:t>
      </w:r>
      <w:r w:rsidR="00F372AF">
        <w:rPr>
          <w:rFonts w:eastAsia="Times New Roman" w:cs="Times New Roman"/>
          <w:szCs w:val="28"/>
        </w:rPr>
        <w:t>phòng ban</w:t>
      </w:r>
      <w:r w:rsidRPr="005F1ACA">
        <w:rPr>
          <w:rFonts w:eastAsia="Times New Roman" w:cs="Times New Roman"/>
          <w:szCs w:val="28"/>
        </w:rPr>
        <w:t xml:space="preserve"> có trách nhiệm giải quyết trả lời, làm rõ thêm các vấn đề trong báo cáo thẩm tra; thành viên Thường trực và các đại biểu dự họp thảo luận, nêu các vấn đề cần làm rõ; trưởng các </w:t>
      </w:r>
      <w:r w:rsidR="00F372AF">
        <w:rPr>
          <w:rFonts w:eastAsia="Times New Roman" w:cs="Times New Roman"/>
          <w:szCs w:val="28"/>
        </w:rPr>
        <w:t>phòng ban</w:t>
      </w:r>
      <w:r w:rsidRPr="005F1ACA">
        <w:rPr>
          <w:rFonts w:eastAsia="Times New Roman" w:cs="Times New Roman"/>
          <w:szCs w:val="28"/>
        </w:rPr>
        <w:t xml:space="preserve"> liên quan và đại diện UBND </w:t>
      </w:r>
      <w:r w:rsidR="00F372AF">
        <w:rPr>
          <w:rFonts w:eastAsia="Times New Roman" w:cs="Times New Roman"/>
          <w:szCs w:val="28"/>
        </w:rPr>
        <w:t>thị xã</w:t>
      </w:r>
      <w:r w:rsidRPr="005F1ACA">
        <w:rPr>
          <w:rFonts w:eastAsia="Times New Roman" w:cs="Times New Roman"/>
          <w:szCs w:val="28"/>
        </w:rPr>
        <w:t xml:space="preserve"> trả lời các vấn đề đại biểu nêu; </w:t>
      </w:r>
      <w:r w:rsidR="00F372AF">
        <w:rPr>
          <w:rFonts w:eastAsia="Times New Roman" w:cs="Times New Roman"/>
          <w:szCs w:val="28"/>
        </w:rPr>
        <w:t>Trưởng đoàn giám sát</w:t>
      </w:r>
      <w:r w:rsidRPr="005F1ACA">
        <w:rPr>
          <w:rFonts w:eastAsia="Times New Roman" w:cs="Times New Roman"/>
          <w:szCs w:val="28"/>
        </w:rPr>
        <w:t xml:space="preserve"> kết luận.</w:t>
      </w:r>
    </w:p>
    <w:p w:rsidR="00E95E29" w:rsidRPr="005F1ACA" w:rsidRDefault="00E95E29" w:rsidP="00F372AF">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Sau </w:t>
      </w:r>
      <w:r w:rsidR="00F372AF">
        <w:rPr>
          <w:rFonts w:eastAsia="Times New Roman" w:cs="Times New Roman"/>
          <w:szCs w:val="28"/>
        </w:rPr>
        <w:t>cuộc giám sát</w:t>
      </w:r>
      <w:r w:rsidRPr="005F1ACA">
        <w:rPr>
          <w:rFonts w:eastAsia="Times New Roman" w:cs="Times New Roman"/>
          <w:szCs w:val="28"/>
        </w:rPr>
        <w:t xml:space="preserve">, Thường trực HĐND </w:t>
      </w:r>
      <w:r w:rsidR="00F372AF">
        <w:rPr>
          <w:rFonts w:eastAsia="Times New Roman" w:cs="Times New Roman"/>
          <w:szCs w:val="28"/>
        </w:rPr>
        <w:t>thị xã</w:t>
      </w:r>
      <w:r w:rsidRPr="005F1ACA">
        <w:rPr>
          <w:rFonts w:eastAsia="Times New Roman" w:cs="Times New Roman"/>
          <w:szCs w:val="28"/>
        </w:rPr>
        <w:t xml:space="preserve"> xây dựng báo cáo kết quả giám sát việc giải quyết</w:t>
      </w:r>
      <w:r w:rsidR="00B46986">
        <w:rPr>
          <w:rFonts w:eastAsia="Times New Roman" w:cs="Times New Roman"/>
          <w:szCs w:val="28"/>
        </w:rPr>
        <w:t xml:space="preserve"> và trả lời</w:t>
      </w:r>
      <w:r w:rsidRPr="005F1ACA">
        <w:rPr>
          <w:rFonts w:eastAsia="Times New Roman" w:cs="Times New Roman"/>
          <w:szCs w:val="28"/>
        </w:rPr>
        <w:t xml:space="preserve"> ý kiến, kiến nghị của cử tri. Theo đó, các kiến nghị chưa được giải quyết dứt điểm, chưa chính xác hoặc các kiến ng</w:t>
      </w:r>
      <w:r w:rsidR="00B46986">
        <w:rPr>
          <w:rFonts w:eastAsia="Times New Roman" w:cs="Times New Roman"/>
          <w:szCs w:val="28"/>
        </w:rPr>
        <w:t>hị được trả lời chung chung</w:t>
      </w:r>
      <w:r w:rsidRPr="005F1ACA">
        <w:rPr>
          <w:rFonts w:eastAsia="Times New Roman" w:cs="Times New Roman"/>
          <w:szCs w:val="28"/>
        </w:rPr>
        <w:t>, Thường trực HĐND t</w:t>
      </w:r>
      <w:r w:rsidR="00B46986">
        <w:rPr>
          <w:rFonts w:eastAsia="Times New Roman" w:cs="Times New Roman"/>
          <w:szCs w:val="28"/>
        </w:rPr>
        <w:t>hị xã</w:t>
      </w:r>
      <w:r w:rsidRPr="005F1ACA">
        <w:rPr>
          <w:rFonts w:eastAsia="Times New Roman" w:cs="Times New Roman"/>
          <w:szCs w:val="28"/>
        </w:rPr>
        <w:t xml:space="preserve"> yêu cầu UBND t</w:t>
      </w:r>
      <w:r w:rsidR="00B46986">
        <w:rPr>
          <w:rFonts w:eastAsia="Times New Roman" w:cs="Times New Roman"/>
          <w:szCs w:val="28"/>
        </w:rPr>
        <w:t>hị xã</w:t>
      </w:r>
      <w:r w:rsidRPr="005F1ACA">
        <w:rPr>
          <w:rFonts w:eastAsia="Times New Roman" w:cs="Times New Roman"/>
          <w:szCs w:val="28"/>
        </w:rPr>
        <w:t xml:space="preserve"> tiếp tục chỉ đạo các cơ quan có thẩm quyền giải quyết. Báo cáo kết quả giám sát việc giải quyết</w:t>
      </w:r>
      <w:r w:rsidR="00B46986">
        <w:rPr>
          <w:rFonts w:eastAsia="Times New Roman" w:cs="Times New Roman"/>
          <w:szCs w:val="28"/>
        </w:rPr>
        <w:t xml:space="preserve"> và trả lời</w:t>
      </w:r>
      <w:r w:rsidRPr="005F1ACA">
        <w:rPr>
          <w:rFonts w:eastAsia="Times New Roman" w:cs="Times New Roman"/>
          <w:szCs w:val="28"/>
        </w:rPr>
        <w:t xml:space="preserve"> ý kiến, kiến nghị của cử tri được gửi tới các đại biểu HĐND t</w:t>
      </w:r>
      <w:r w:rsidR="00B46986">
        <w:rPr>
          <w:rFonts w:eastAsia="Times New Roman" w:cs="Times New Roman"/>
          <w:szCs w:val="28"/>
        </w:rPr>
        <w:t>hị xã</w:t>
      </w:r>
      <w:r w:rsidRPr="005F1ACA">
        <w:rPr>
          <w:rFonts w:eastAsia="Times New Roman" w:cs="Times New Roman"/>
          <w:szCs w:val="28"/>
        </w:rPr>
        <w:t xml:space="preserve"> tại kỳ họp HĐND t</w:t>
      </w:r>
      <w:r w:rsidR="00B46986">
        <w:rPr>
          <w:rFonts w:eastAsia="Times New Roman" w:cs="Times New Roman"/>
          <w:szCs w:val="28"/>
        </w:rPr>
        <w:t>hị xã</w:t>
      </w:r>
      <w:r w:rsidRPr="005F1ACA">
        <w:rPr>
          <w:rFonts w:eastAsia="Times New Roman" w:cs="Times New Roman"/>
          <w:szCs w:val="28"/>
        </w:rPr>
        <w:t>. Đây là tài liệu quan trọng để các đại biểu thông báo cho cử tri nơi mình ứng cử về kết quả giải quyết các ý kiến, kiến nghị và cũng là cơ sở để đại biểu và cử tri tiếp tục theo dõi, giám sát việc giải quyêt các ý kiến, kiến nghị của mình.</w:t>
      </w:r>
    </w:p>
    <w:p w:rsidR="00E95E29" w:rsidRDefault="00E95E29" w:rsidP="00B46986">
      <w:pPr>
        <w:spacing w:after="15" w:line="240" w:lineRule="auto"/>
        <w:ind w:firstLine="720"/>
        <w:jc w:val="both"/>
        <w:rPr>
          <w:rFonts w:eastAsia="Times New Roman" w:cs="Times New Roman"/>
          <w:szCs w:val="28"/>
        </w:rPr>
      </w:pPr>
      <w:r w:rsidRPr="005F1ACA">
        <w:rPr>
          <w:rFonts w:eastAsia="Times New Roman" w:cs="Times New Roman"/>
          <w:szCs w:val="28"/>
        </w:rPr>
        <w:t>Qua hoạt động giám sát này, nhận thức của các cơ quan, đơn vị có trách nhiệm trong việc giải quyết</w:t>
      </w:r>
      <w:r w:rsidR="00B46986">
        <w:rPr>
          <w:rFonts w:eastAsia="Times New Roman" w:cs="Times New Roman"/>
          <w:szCs w:val="28"/>
        </w:rPr>
        <w:t xml:space="preserve"> và trả lời</w:t>
      </w:r>
      <w:r w:rsidRPr="005F1ACA">
        <w:rPr>
          <w:rFonts w:eastAsia="Times New Roman" w:cs="Times New Roman"/>
          <w:szCs w:val="28"/>
        </w:rPr>
        <w:t xml:space="preserve"> ý kiến, kiến nghị của cử tri có sự thay đổi quan trọng, nhất là xác định rõ trách nhiệm </w:t>
      </w:r>
      <w:r w:rsidR="001E7D2F">
        <w:rPr>
          <w:rFonts w:eastAsia="Times New Roman" w:cs="Times New Roman"/>
          <w:szCs w:val="28"/>
        </w:rPr>
        <w:t xml:space="preserve">trong việc </w:t>
      </w:r>
      <w:r w:rsidRPr="005F1ACA">
        <w:rPr>
          <w:rFonts w:eastAsia="Times New Roman" w:cs="Times New Roman"/>
          <w:szCs w:val="28"/>
        </w:rPr>
        <w:t>giải quyết ý kiến, kiến nghị của cử tri</w:t>
      </w:r>
      <w:r w:rsidR="001E7D2F">
        <w:rPr>
          <w:rFonts w:eastAsia="Times New Roman" w:cs="Times New Roman"/>
          <w:szCs w:val="28"/>
        </w:rPr>
        <w:t xml:space="preserve"> </w:t>
      </w:r>
      <w:r w:rsidRPr="005F1ACA">
        <w:rPr>
          <w:rFonts w:eastAsia="Times New Roman" w:cs="Times New Roman"/>
          <w:szCs w:val="28"/>
        </w:rPr>
        <w:t>của các cơ quan hành chính nhà nước</w:t>
      </w:r>
      <w:r w:rsidR="001E7D2F">
        <w:rPr>
          <w:rFonts w:eastAsia="Times New Roman" w:cs="Times New Roman"/>
          <w:szCs w:val="28"/>
        </w:rPr>
        <w:t>. C</w:t>
      </w:r>
      <w:r w:rsidRPr="005F1ACA">
        <w:rPr>
          <w:rFonts w:eastAsia="Times New Roman" w:cs="Times New Roman"/>
          <w:szCs w:val="28"/>
        </w:rPr>
        <w:t>ác ý kiến, kiến nghị của cử tri đã được UBND t</w:t>
      </w:r>
      <w:r w:rsidR="00B46986">
        <w:rPr>
          <w:rFonts w:eastAsia="Times New Roman" w:cs="Times New Roman"/>
          <w:szCs w:val="28"/>
        </w:rPr>
        <w:t>hị xã</w:t>
      </w:r>
      <w:r w:rsidRPr="005F1ACA">
        <w:rPr>
          <w:rFonts w:eastAsia="Times New Roman" w:cs="Times New Roman"/>
          <w:szCs w:val="28"/>
        </w:rPr>
        <w:t xml:space="preserve"> chỉ đạo giải quyết nghiêm túc và sát sao hơn</w:t>
      </w:r>
      <w:r w:rsidR="001E7D2F">
        <w:rPr>
          <w:rFonts w:eastAsia="Times New Roman" w:cs="Times New Roman"/>
          <w:szCs w:val="28"/>
        </w:rPr>
        <w:t>, đồng thời chỉ đạo các phòng ban chuyên môn gửi văn bản trả lời đến cử tri</w:t>
      </w:r>
      <w:r w:rsidRPr="005F1ACA">
        <w:rPr>
          <w:rFonts w:eastAsia="Times New Roman" w:cs="Times New Roman"/>
          <w:szCs w:val="28"/>
        </w:rPr>
        <w:t xml:space="preserve">. </w:t>
      </w:r>
      <w:r w:rsidR="001E7D2F">
        <w:rPr>
          <w:rFonts w:eastAsia="Times New Roman" w:cs="Times New Roman"/>
          <w:szCs w:val="28"/>
        </w:rPr>
        <w:t>Bởi vậy,</w:t>
      </w:r>
      <w:r w:rsidRPr="005F1ACA">
        <w:rPr>
          <w:rFonts w:eastAsia="Times New Roman" w:cs="Times New Roman"/>
          <w:szCs w:val="28"/>
        </w:rPr>
        <w:t xml:space="preserve"> việc giải quyết ý kiến, kiến nghị của  cử tri ngày càng kịp thời và có chất lượng; nhất là đối với những kiến nghị phức tạp, kéo dài nhiều năm, liên quan nhiều cấp, nhiều ngành</w:t>
      </w:r>
      <w:r w:rsidR="001E7D2F">
        <w:rPr>
          <w:rFonts w:eastAsia="Times New Roman" w:cs="Times New Roman"/>
          <w:szCs w:val="28"/>
        </w:rPr>
        <w:t xml:space="preserve"> được </w:t>
      </w:r>
      <w:r w:rsidR="008D398C" w:rsidRPr="005F1ACA">
        <w:rPr>
          <w:rFonts w:eastAsia="Times New Roman" w:cs="Times New Roman"/>
          <w:szCs w:val="28"/>
        </w:rPr>
        <w:t>q</w:t>
      </w:r>
      <w:r w:rsidR="001E7D2F">
        <w:rPr>
          <w:rFonts w:eastAsia="Times New Roman" w:cs="Times New Roman"/>
          <w:szCs w:val="28"/>
        </w:rPr>
        <w:t xml:space="preserve">uan tâm giải </w:t>
      </w:r>
      <w:r w:rsidR="001E7D2F" w:rsidRPr="005F1ACA">
        <w:rPr>
          <w:rFonts w:eastAsia="Times New Roman" w:cs="Times New Roman"/>
          <w:szCs w:val="28"/>
        </w:rPr>
        <w:t>q</w:t>
      </w:r>
      <w:r w:rsidR="001E7D2F">
        <w:rPr>
          <w:rFonts w:eastAsia="Times New Roman" w:cs="Times New Roman"/>
          <w:szCs w:val="28"/>
        </w:rPr>
        <w:t>uyết</w:t>
      </w:r>
      <w:r w:rsidRPr="005F1ACA">
        <w:rPr>
          <w:rFonts w:eastAsia="Times New Roman" w:cs="Times New Roman"/>
          <w:szCs w:val="28"/>
        </w:rPr>
        <w:t>.</w:t>
      </w:r>
    </w:p>
    <w:p w:rsidR="00B00695" w:rsidRDefault="002D585E" w:rsidP="002D585E">
      <w:pPr>
        <w:spacing w:after="0" w:line="300" w:lineRule="atLeast"/>
        <w:ind w:firstLine="720"/>
        <w:jc w:val="both"/>
        <w:rPr>
          <w:rFonts w:eastAsia="Times New Roman" w:cs="Times New Roman"/>
          <w:color w:val="000000"/>
          <w:szCs w:val="28"/>
        </w:rPr>
      </w:pPr>
      <w:r w:rsidRPr="008D398C">
        <w:rPr>
          <w:rFonts w:eastAsia="Times New Roman" w:cs="Times New Roman"/>
          <w:color w:val="000000"/>
          <w:szCs w:val="28"/>
        </w:rPr>
        <w:t xml:space="preserve">- Tăng cường theo dõi, đôn đốc và giám sát việc giải quyết ý kiến, kiến nghị của cử tri: </w:t>
      </w:r>
      <w:r w:rsidR="008D398C" w:rsidRPr="008D398C">
        <w:rPr>
          <w:rFonts w:eastAsia="Times New Roman" w:cs="Times New Roman"/>
          <w:color w:val="000000"/>
          <w:szCs w:val="28"/>
        </w:rPr>
        <w:t>TT HĐND thị xã luôn quan tâm</w:t>
      </w:r>
      <w:r w:rsidRPr="008D398C">
        <w:rPr>
          <w:rFonts w:eastAsia="Times New Roman" w:cs="Times New Roman"/>
          <w:color w:val="000000"/>
          <w:szCs w:val="28"/>
        </w:rPr>
        <w:t xml:space="preserve"> theo dõi, đôn đốc và giám sát việc g</w:t>
      </w:r>
      <w:r w:rsidR="00694810">
        <w:rPr>
          <w:rFonts w:eastAsia="Times New Roman" w:cs="Times New Roman"/>
          <w:color w:val="000000"/>
          <w:szCs w:val="28"/>
        </w:rPr>
        <w:t>iải quyết kiến nghị của cử tri.</w:t>
      </w:r>
      <w:r w:rsidR="008D398C" w:rsidRPr="008D398C">
        <w:rPr>
          <w:rFonts w:eastAsia="Times New Roman" w:cs="Times New Roman"/>
          <w:color w:val="000000"/>
          <w:szCs w:val="28"/>
        </w:rPr>
        <w:t>V</w:t>
      </w:r>
      <w:r w:rsidRPr="008D398C">
        <w:rPr>
          <w:rFonts w:eastAsia="Times New Roman" w:cs="Times New Roman"/>
          <w:color w:val="000000"/>
          <w:szCs w:val="28"/>
        </w:rPr>
        <w:t>iệc giải quyết kiến nghị của cử tri, đảm bảo mọi kiến nghị của cử tri phải được giải quyết và trả lời công khai, đúng thời gian quy định. Văn phòng HĐND</w:t>
      </w:r>
      <w:r w:rsidR="008D398C" w:rsidRPr="008D398C">
        <w:rPr>
          <w:rFonts w:eastAsia="Times New Roman" w:cs="Times New Roman"/>
          <w:color w:val="000000"/>
          <w:szCs w:val="28"/>
        </w:rPr>
        <w:t xml:space="preserve"> &amp; UBND</w:t>
      </w:r>
      <w:r w:rsidRPr="008D398C">
        <w:rPr>
          <w:rFonts w:eastAsia="Times New Roman" w:cs="Times New Roman"/>
          <w:color w:val="000000"/>
          <w:szCs w:val="28"/>
        </w:rPr>
        <w:t xml:space="preserve"> </w:t>
      </w:r>
      <w:r w:rsidR="008D398C" w:rsidRPr="008D398C">
        <w:rPr>
          <w:rFonts w:eastAsia="Times New Roman" w:cs="Times New Roman"/>
          <w:color w:val="000000"/>
          <w:szCs w:val="28"/>
        </w:rPr>
        <w:t>thị xã</w:t>
      </w:r>
      <w:r w:rsidRPr="008D398C">
        <w:rPr>
          <w:rFonts w:eastAsia="Times New Roman" w:cs="Times New Roman"/>
          <w:color w:val="000000"/>
          <w:szCs w:val="28"/>
        </w:rPr>
        <w:t xml:space="preserve"> có trách nhiệm giúp Thường trực HĐND theo dõi, đôn đốc việc giải quyết ý kiến, kiến nghị của các cơ quan, tổ chức. Nếu quá thời hạn nhưng cơ quan, tổ chức nhận ý kiến, kiến nghị chưa có báo cáo kết quả giải quyết hoặc giải quyết chưa thỏa đáng thì Văn phòng HĐND</w:t>
      </w:r>
      <w:r w:rsidR="008D398C" w:rsidRPr="008D398C">
        <w:rPr>
          <w:rFonts w:eastAsia="Times New Roman" w:cs="Times New Roman"/>
          <w:color w:val="000000"/>
          <w:szCs w:val="28"/>
        </w:rPr>
        <w:t xml:space="preserve"> &amp; UBND</w:t>
      </w:r>
      <w:r w:rsidRPr="008D398C">
        <w:rPr>
          <w:rFonts w:eastAsia="Times New Roman" w:cs="Times New Roman"/>
          <w:color w:val="000000"/>
          <w:szCs w:val="28"/>
        </w:rPr>
        <w:t xml:space="preserve"> tham mưu cho Thường trực HĐND yêu cầu lãnh đạo cơ </w:t>
      </w:r>
    </w:p>
    <w:p w:rsidR="002D585E" w:rsidRPr="008D398C" w:rsidRDefault="002D585E" w:rsidP="00B00695">
      <w:pPr>
        <w:spacing w:after="0" w:line="300" w:lineRule="atLeast"/>
        <w:jc w:val="both"/>
        <w:rPr>
          <w:rFonts w:eastAsia="Times New Roman" w:cs="Times New Roman"/>
          <w:color w:val="000000"/>
          <w:szCs w:val="28"/>
        </w:rPr>
      </w:pPr>
      <w:r w:rsidRPr="008D398C">
        <w:rPr>
          <w:rFonts w:eastAsia="Times New Roman" w:cs="Times New Roman"/>
          <w:color w:val="000000"/>
          <w:szCs w:val="28"/>
        </w:rPr>
        <w:t xml:space="preserve">quan, tổ chức đó </w:t>
      </w:r>
      <w:r w:rsidR="008D398C" w:rsidRPr="008D398C">
        <w:rPr>
          <w:rFonts w:eastAsia="Times New Roman" w:cs="Times New Roman"/>
          <w:color w:val="000000"/>
          <w:szCs w:val="28"/>
        </w:rPr>
        <w:t>thực hiện nghiêm túc</w:t>
      </w:r>
      <w:r w:rsidRPr="008D398C">
        <w:rPr>
          <w:rFonts w:eastAsia="Times New Roman" w:cs="Times New Roman"/>
          <w:color w:val="000000"/>
          <w:szCs w:val="28"/>
        </w:rPr>
        <w:t>.</w:t>
      </w:r>
    </w:p>
    <w:p w:rsidR="00694810" w:rsidRDefault="00E95E29" w:rsidP="002D585E">
      <w:pPr>
        <w:spacing w:after="15" w:line="240" w:lineRule="auto"/>
        <w:ind w:firstLine="720"/>
        <w:jc w:val="both"/>
        <w:rPr>
          <w:rFonts w:eastAsia="Times New Roman" w:cs="Times New Roman"/>
          <w:szCs w:val="28"/>
        </w:rPr>
      </w:pPr>
      <w:r w:rsidRPr="005F1ACA">
        <w:rPr>
          <w:rFonts w:eastAsia="Times New Roman" w:cs="Times New Roman"/>
          <w:szCs w:val="28"/>
        </w:rPr>
        <w:t xml:space="preserve">Tuy nhiên, bên cạnh những kết quả đã đạt được, hoạt động giám sát việc giải quyết </w:t>
      </w:r>
    </w:p>
    <w:p w:rsidR="00E95E29" w:rsidRPr="005F1ACA" w:rsidRDefault="00E95E29" w:rsidP="00694810">
      <w:pPr>
        <w:spacing w:after="15" w:line="240" w:lineRule="auto"/>
        <w:jc w:val="both"/>
        <w:rPr>
          <w:rFonts w:ascii="Arial" w:eastAsia="Times New Roman" w:hAnsi="Arial" w:cs="Arial"/>
          <w:szCs w:val="28"/>
        </w:rPr>
      </w:pPr>
      <w:r w:rsidRPr="005F1ACA">
        <w:rPr>
          <w:rFonts w:eastAsia="Times New Roman" w:cs="Times New Roman"/>
          <w:szCs w:val="28"/>
        </w:rPr>
        <w:lastRenderedPageBreak/>
        <w:t>kiến nghị của cử tri vẫn còn một số tồn tại, vướng mắc cần phải tập trung giải quyết, đó là:</w:t>
      </w:r>
    </w:p>
    <w:p w:rsidR="00E95E29" w:rsidRDefault="00E95E29" w:rsidP="00ED6EF0">
      <w:pPr>
        <w:spacing w:after="0" w:line="240" w:lineRule="auto"/>
        <w:ind w:firstLine="720"/>
        <w:jc w:val="both"/>
        <w:rPr>
          <w:rFonts w:eastAsia="Times New Roman" w:cs="Times New Roman"/>
          <w:szCs w:val="28"/>
        </w:rPr>
      </w:pPr>
      <w:r w:rsidRPr="00F84A2C">
        <w:rPr>
          <w:rFonts w:eastAsia="Times New Roman" w:cs="Times New Roman"/>
          <w:i/>
          <w:iCs/>
          <w:szCs w:val="28"/>
        </w:rPr>
        <w:t>-</w:t>
      </w:r>
      <w:r w:rsidRPr="005F1ACA">
        <w:rPr>
          <w:rFonts w:eastAsia="Times New Roman" w:cs="Times New Roman"/>
          <w:szCs w:val="28"/>
        </w:rPr>
        <w:t xml:space="preserve"> Luật hoạt động giám sát của Quốc hội và HĐND năm 2015 mặc dù quy định khá chi tiết về việc xem xét báo cáo kết quả giải quyết kiến nghị của cử tri, song chưa quy định về chế tài xử lý đối với việc không thực hiện các kiến nghị của Thường trực HĐND </w:t>
      </w:r>
      <w:r w:rsidR="007A7C95">
        <w:rPr>
          <w:rFonts w:eastAsia="Times New Roman" w:cs="Times New Roman"/>
          <w:szCs w:val="28"/>
        </w:rPr>
        <w:t>các cấp</w:t>
      </w:r>
      <w:r w:rsidRPr="005F1ACA">
        <w:rPr>
          <w:rFonts w:eastAsia="Times New Roman" w:cs="Times New Roman"/>
          <w:szCs w:val="28"/>
        </w:rPr>
        <w:t xml:space="preserve">. Đối với hoạt động giám sát việc giải quyết kiến nghị của cử tri, </w:t>
      </w:r>
      <w:r w:rsidR="00C17672">
        <w:rPr>
          <w:rFonts w:eastAsia="Times New Roman" w:cs="Times New Roman"/>
          <w:szCs w:val="28"/>
        </w:rPr>
        <w:t>Tại khoản 4, điều 74 còn</w:t>
      </w:r>
      <w:r w:rsidRPr="005F1ACA">
        <w:rPr>
          <w:rFonts w:eastAsia="Times New Roman" w:cs="Times New Roman"/>
          <w:szCs w:val="28"/>
        </w:rPr>
        <w:t xml:space="preserve"> quy định </w:t>
      </w:r>
      <w:r w:rsidRPr="00F84A2C">
        <w:rPr>
          <w:rFonts w:eastAsia="Times New Roman" w:cs="Times New Roman"/>
          <w:i/>
          <w:iCs/>
          <w:szCs w:val="28"/>
        </w:rPr>
        <w:t>“Thường trực Hội đồng nhân dân chỉ đạo xây dựng báo cáo giám sát kết quả giải quyết kiến nghị của cử tri và dự thảo nghị quyết về việc giải quyết kiến nghị của cử tri trình Hội đồng nhân dân cùng cấp”</w:t>
      </w:r>
      <w:r w:rsidRPr="005F1ACA">
        <w:rPr>
          <w:rFonts w:eastAsia="Times New Roman" w:cs="Times New Roman"/>
          <w:szCs w:val="28"/>
        </w:rPr>
        <w:t>. Như vậy, đối với các cơ quan không thực hiện các kiến nghị hoặc thực hiện không đầy đủ các kiến nghị của cử tri thì thẩm quyền xem xét cuối cùng thuộc về HĐND, tuy nhiên HĐND xem xét thế nào thì không có hướng dẫn. Việc ra nghị quyết đối với việc giải quyết kiến nghị của cử tri cũng không cụ thể, khi nào thì ra nghị quyết, nghị quyết bao gồm những nội dung gì, dự thảo nghị quyết có phải thẩm tra không và cơ quan nào thẩm tra...vẫn còn là điều băn khoăn trong quá trình thực hiện Luật.</w:t>
      </w:r>
      <w:r w:rsidR="007E0D79">
        <w:rPr>
          <w:rFonts w:eastAsia="Times New Roman" w:cs="Times New Roman"/>
          <w:szCs w:val="28"/>
        </w:rPr>
        <w:t xml:space="preserve"> Bởi vậy, trên thực tế, HĐND thị xã chưa ban hành nghị </w:t>
      </w:r>
      <w:r w:rsidR="007E0D79" w:rsidRPr="005F1ACA">
        <w:rPr>
          <w:rFonts w:eastAsia="Times New Roman" w:cs="Times New Roman"/>
          <w:szCs w:val="28"/>
        </w:rPr>
        <w:t>q</w:t>
      </w:r>
      <w:r w:rsidR="007E0D79">
        <w:rPr>
          <w:rFonts w:eastAsia="Times New Roman" w:cs="Times New Roman"/>
          <w:szCs w:val="28"/>
        </w:rPr>
        <w:t xml:space="preserve">uyết </w:t>
      </w:r>
      <w:r w:rsidR="007E0D79" w:rsidRPr="00ED6EF0">
        <w:rPr>
          <w:rFonts w:eastAsia="Times New Roman" w:cs="Times New Roman"/>
          <w:szCs w:val="28"/>
        </w:rPr>
        <w:t>về việc giải quyết kiến nghị c</w:t>
      </w:r>
      <w:r w:rsidR="001A0911" w:rsidRPr="00ED6EF0">
        <w:rPr>
          <w:rFonts w:eastAsia="Times New Roman" w:cs="Times New Roman"/>
          <w:szCs w:val="28"/>
        </w:rPr>
        <w:t>ủa</w:t>
      </w:r>
      <w:r w:rsidR="007E0D79" w:rsidRPr="00ED6EF0">
        <w:rPr>
          <w:rFonts w:eastAsia="Times New Roman" w:cs="Times New Roman"/>
          <w:szCs w:val="28"/>
        </w:rPr>
        <w:t xml:space="preserve"> cử tri.</w:t>
      </w:r>
    </w:p>
    <w:p w:rsidR="00ED6EF0" w:rsidRPr="00ED6EF0" w:rsidRDefault="00ED6EF0" w:rsidP="00C17672">
      <w:pPr>
        <w:shd w:val="clear" w:color="auto" w:fill="FFFFFF"/>
        <w:spacing w:after="0" w:line="240" w:lineRule="auto"/>
        <w:ind w:firstLine="720"/>
        <w:jc w:val="both"/>
        <w:rPr>
          <w:rFonts w:eastAsia="Times New Roman" w:cs="Times New Roman"/>
          <w:color w:val="000000"/>
          <w:szCs w:val="28"/>
          <w:lang w:eastAsia="vi-VN"/>
        </w:rPr>
      </w:pPr>
      <w:r w:rsidRPr="00ED6EF0">
        <w:rPr>
          <w:rFonts w:eastAsia="Times New Roman" w:cs="Times New Roman"/>
          <w:szCs w:val="28"/>
        </w:rPr>
        <w:t xml:space="preserve">Theo quy định tại mục 9 và mục 10, Điều 6 </w:t>
      </w:r>
      <w:r w:rsidRPr="00ED6EF0">
        <w:rPr>
          <w:rFonts w:eastAsia="Times New Roman" w:cs="Times New Roman"/>
          <w:bCs/>
          <w:color w:val="000000"/>
          <w:szCs w:val="28"/>
          <w:lang w:eastAsia="vi-VN"/>
        </w:rPr>
        <w:t>của Luật giám sát của Quốc hội và HĐND, thì:</w:t>
      </w:r>
    </w:p>
    <w:p w:rsidR="00ED6EF0" w:rsidRPr="00ED6EF0" w:rsidRDefault="00ED6EF0" w:rsidP="00ED6EF0">
      <w:pPr>
        <w:shd w:val="clear" w:color="auto" w:fill="FFFFFF"/>
        <w:spacing w:after="0" w:line="240" w:lineRule="auto"/>
        <w:ind w:firstLine="720"/>
        <w:jc w:val="both"/>
        <w:rPr>
          <w:rFonts w:eastAsia="Times New Roman" w:cs="Times New Roman"/>
          <w:color w:val="000000"/>
          <w:szCs w:val="28"/>
          <w:lang w:eastAsia="vi-VN"/>
        </w:rPr>
      </w:pPr>
      <w:r w:rsidRPr="00ED6EF0">
        <w:rPr>
          <w:rFonts w:eastAsia="Times New Roman" w:cs="Times New Roman"/>
          <w:color w:val="000000"/>
          <w:szCs w:val="28"/>
          <w:lang w:eastAsia="vi-VN"/>
        </w:rPr>
        <w:t>Tổ đại biểu Hội đồng nhân dân chịu trách nhiệm và báo cáo về hoạt động giám sát của mình, báo cáo về hoạt động giám sát của đại biểu Hội đồng nhân dân trong Tổ với Thường trực Hội đồng nhân dân.</w:t>
      </w:r>
    </w:p>
    <w:p w:rsidR="00ED6EF0" w:rsidRDefault="00ED6EF0" w:rsidP="00ED6EF0">
      <w:pPr>
        <w:shd w:val="clear" w:color="auto" w:fill="FFFFFF"/>
        <w:spacing w:after="0" w:line="240" w:lineRule="auto"/>
        <w:ind w:firstLine="720"/>
        <w:jc w:val="both"/>
        <w:rPr>
          <w:rFonts w:eastAsia="Times New Roman" w:cs="Times New Roman"/>
          <w:color w:val="000000"/>
          <w:szCs w:val="28"/>
          <w:lang w:eastAsia="vi-VN"/>
        </w:rPr>
      </w:pPr>
      <w:r w:rsidRPr="00ED6EF0">
        <w:rPr>
          <w:rFonts w:eastAsia="Times New Roman" w:cs="Times New Roman"/>
          <w:color w:val="000000"/>
          <w:szCs w:val="28"/>
          <w:lang w:eastAsia="vi-VN"/>
        </w:rPr>
        <w:t>Đại biểu Hội đồng nhân dân chịu trách nhiệm và báo cáo về hoạt động giám sát của mình trước cử tri tại địa phương thông qua hoạt động tiếp xúc cử tri.</w:t>
      </w:r>
    </w:p>
    <w:p w:rsidR="00ED6EF0" w:rsidRPr="00ED6EF0" w:rsidRDefault="00ED6EF0" w:rsidP="00ED6EF0">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Nhưng trên thực tế, hoạt động giám sát riêng biệt của Tổ đại biểu và đại biểu HĐND cấp huyện chưa thể hiện bài bản và hiệu quả (do hoạt động kiêm nhiệm).</w:t>
      </w:r>
    </w:p>
    <w:p w:rsidR="00E95E29" w:rsidRPr="005F1ACA" w:rsidRDefault="00E95E29" w:rsidP="00ED6EF0">
      <w:pPr>
        <w:spacing w:after="15" w:line="240" w:lineRule="auto"/>
        <w:ind w:firstLine="720"/>
        <w:jc w:val="both"/>
        <w:rPr>
          <w:rFonts w:ascii="Arial" w:eastAsia="Times New Roman" w:hAnsi="Arial" w:cs="Arial"/>
          <w:szCs w:val="28"/>
        </w:rPr>
      </w:pPr>
      <w:r w:rsidRPr="005F1ACA">
        <w:rPr>
          <w:rFonts w:eastAsia="Times New Roman" w:cs="Times New Roman"/>
          <w:szCs w:val="28"/>
        </w:rPr>
        <w:t xml:space="preserve">Do đó để tiếp tục nâng cao chất lượng hoạt động giám sát việc giải quyết kiến nghị của cử tri thời gian tới, Thường trực HĐND </w:t>
      </w:r>
      <w:r w:rsidR="00F15486">
        <w:rPr>
          <w:rFonts w:eastAsia="Times New Roman" w:cs="Times New Roman"/>
          <w:szCs w:val="28"/>
        </w:rPr>
        <w:t>thị xã Ba Đồn</w:t>
      </w:r>
      <w:r w:rsidRPr="005F1ACA">
        <w:rPr>
          <w:rFonts w:eastAsia="Times New Roman" w:cs="Times New Roman"/>
          <w:szCs w:val="28"/>
        </w:rPr>
        <w:t xml:space="preserve"> </w:t>
      </w:r>
      <w:r w:rsidR="00F15486">
        <w:rPr>
          <w:rFonts w:eastAsia="Times New Roman" w:cs="Times New Roman"/>
          <w:szCs w:val="28"/>
        </w:rPr>
        <w:t>đề</w:t>
      </w:r>
      <w:r w:rsidRPr="005F1ACA">
        <w:rPr>
          <w:rFonts w:eastAsia="Times New Roman" w:cs="Times New Roman"/>
          <w:szCs w:val="28"/>
        </w:rPr>
        <w:t xml:space="preserve"> nghị </w:t>
      </w:r>
      <w:r w:rsidR="00F15486">
        <w:rPr>
          <w:rFonts w:eastAsia="Times New Roman" w:cs="Times New Roman"/>
          <w:szCs w:val="28"/>
        </w:rPr>
        <w:t xml:space="preserve">HĐND tỉnh kiến nghị </w:t>
      </w:r>
      <w:r w:rsidRPr="005F1ACA">
        <w:rPr>
          <w:rFonts w:eastAsia="Times New Roman" w:cs="Times New Roman"/>
          <w:szCs w:val="28"/>
        </w:rPr>
        <w:t>với Quốc hội, Ủy ban Thường vụ Quốc hội một số nội dung sau:</w:t>
      </w:r>
    </w:p>
    <w:p w:rsidR="00E95E29" w:rsidRPr="005F1ACA" w:rsidRDefault="00E95E29" w:rsidP="00F15486">
      <w:pPr>
        <w:spacing w:after="15" w:line="240" w:lineRule="auto"/>
        <w:ind w:firstLine="720"/>
        <w:jc w:val="both"/>
        <w:rPr>
          <w:rFonts w:ascii="Arial" w:eastAsia="Times New Roman" w:hAnsi="Arial" w:cs="Arial"/>
          <w:szCs w:val="28"/>
        </w:rPr>
      </w:pPr>
      <w:r w:rsidRPr="005F1ACA">
        <w:rPr>
          <w:rFonts w:eastAsia="Times New Roman" w:cs="Times New Roman"/>
          <w:szCs w:val="28"/>
        </w:rPr>
        <w:t>- Sớm xem xét ban hành văn bản hướng dẫn các quy định về giám sát của HĐND, quy định rõ các chế tài đối với các cơ quan, tổ chức, cá nhân không thực hiện hoặc thực hiện chậm các kiến nghị nói chung và kiến nghị sau giám sát. Nghiên cứu và có hướng dẫn cụ thể về hoạt động giám sát việc giải quyết kiến nghị của cử tri</w:t>
      </w:r>
      <w:r w:rsidR="004B35F9">
        <w:rPr>
          <w:rFonts w:eastAsia="Times New Roman" w:cs="Times New Roman"/>
          <w:szCs w:val="28"/>
        </w:rPr>
        <w:t>.</w:t>
      </w:r>
      <w:r w:rsidRPr="005F1ACA">
        <w:rPr>
          <w:rFonts w:eastAsia="Times New Roman" w:cs="Times New Roman"/>
          <w:szCs w:val="28"/>
        </w:rPr>
        <w:t xml:space="preserve"> </w:t>
      </w:r>
      <w:r w:rsidR="004B35F9">
        <w:rPr>
          <w:rFonts w:eastAsia="Times New Roman" w:cs="Times New Roman"/>
          <w:szCs w:val="28"/>
        </w:rPr>
        <w:t>Q</w:t>
      </w:r>
      <w:r w:rsidRPr="005F1ACA">
        <w:rPr>
          <w:rFonts w:eastAsia="Times New Roman" w:cs="Times New Roman"/>
          <w:szCs w:val="28"/>
        </w:rPr>
        <w:t>uy định cụ thể hơn về sự cần thiết, điều kiện và nội dung, hình thức của nghị quyết về việc giải quyết kiến nghị của cử tri.</w:t>
      </w:r>
    </w:p>
    <w:p w:rsidR="00E95E29" w:rsidRPr="005F1ACA" w:rsidRDefault="00E95E29" w:rsidP="00F15486">
      <w:pPr>
        <w:spacing w:after="15" w:line="240" w:lineRule="auto"/>
        <w:ind w:firstLine="720"/>
        <w:jc w:val="both"/>
        <w:rPr>
          <w:rFonts w:ascii="Arial" w:eastAsia="Times New Roman" w:hAnsi="Arial" w:cs="Arial"/>
          <w:szCs w:val="28"/>
        </w:rPr>
      </w:pPr>
      <w:r w:rsidRPr="005F1ACA">
        <w:rPr>
          <w:rFonts w:eastAsia="Times New Roman" w:cs="Times New Roman"/>
          <w:szCs w:val="28"/>
        </w:rPr>
        <w:t>- Sớm ban hành Quy chế hoạt động của HĐND thay thế Quy chế hoạt động của HĐND ban hành kèm theo Nghị quyết số 753/2005/NQ-UBTVQH11 ngày 02 tháng 4 năm 2005 của Uỷ ban Thường vụ Quốc hội khoá XI để phù hợp với Luật tổ chức chính quyền địa phương, Luật hoạt động giám sát của Quốc hội và HĐND năm 2015.</w:t>
      </w:r>
    </w:p>
    <w:p w:rsidR="00E95E29" w:rsidRPr="005F1ACA" w:rsidRDefault="00E95E29" w:rsidP="00E95E29">
      <w:pPr>
        <w:spacing w:after="15" w:line="240" w:lineRule="auto"/>
        <w:jc w:val="both"/>
        <w:rPr>
          <w:rFonts w:ascii="Arial" w:eastAsia="Times New Roman" w:hAnsi="Arial" w:cs="Arial"/>
          <w:szCs w:val="28"/>
        </w:rPr>
      </w:pPr>
      <w:r w:rsidRPr="005F1ACA">
        <w:rPr>
          <w:rFonts w:ascii="Arial" w:eastAsia="Times New Roman" w:hAnsi="Arial" w:cs="Arial"/>
          <w:szCs w:val="28"/>
        </w:rPr>
        <w:t> </w:t>
      </w:r>
    </w:p>
    <w:p w:rsidR="001E38BC" w:rsidRDefault="00E95E29" w:rsidP="00E95E29">
      <w:pPr>
        <w:rPr>
          <w:rFonts w:ascii="Arial" w:eastAsia="Times New Roman" w:hAnsi="Arial" w:cs="Arial"/>
          <w:szCs w:val="28"/>
        </w:rPr>
      </w:pPr>
      <w:r w:rsidRPr="005F1ACA">
        <w:rPr>
          <w:rFonts w:ascii="Arial" w:eastAsia="Times New Roman" w:hAnsi="Arial" w:cs="Arial"/>
          <w:szCs w:val="28"/>
        </w:rPr>
        <w:t> </w:t>
      </w:r>
    </w:p>
    <w:sectPr w:rsidR="001E38BC" w:rsidSect="00B00695">
      <w:footerReference w:type="default" r:id="rId6"/>
      <w:pgSz w:w="12240" w:h="15840"/>
      <w:pgMar w:top="851" w:right="737" w:bottom="851" w:left="1440"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7FA" w:rsidRDefault="002E27FA" w:rsidP="003B40F0">
      <w:pPr>
        <w:spacing w:after="0" w:line="240" w:lineRule="auto"/>
      </w:pPr>
      <w:r>
        <w:separator/>
      </w:r>
    </w:p>
  </w:endnote>
  <w:endnote w:type="continuationSeparator" w:id="1">
    <w:p w:rsidR="002E27FA" w:rsidRDefault="002E27FA" w:rsidP="003B4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4252"/>
      <w:docPartObj>
        <w:docPartGallery w:val="Page Numbers (Bottom of Page)"/>
        <w:docPartUnique/>
      </w:docPartObj>
    </w:sdtPr>
    <w:sdtContent>
      <w:p w:rsidR="0095661E" w:rsidRDefault="0095661E">
        <w:pPr>
          <w:pStyle w:val="Footer"/>
          <w:jc w:val="center"/>
        </w:pPr>
        <w:fldSimple w:instr=" PAGE   \* MERGEFORMAT ">
          <w:r w:rsidR="00C17672">
            <w:rPr>
              <w:noProof/>
            </w:rPr>
            <w:t>7</w:t>
          </w:r>
        </w:fldSimple>
      </w:p>
    </w:sdtContent>
  </w:sdt>
  <w:p w:rsidR="0095661E" w:rsidRDefault="00956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7FA" w:rsidRDefault="002E27FA" w:rsidP="003B40F0">
      <w:pPr>
        <w:spacing w:after="0" w:line="240" w:lineRule="auto"/>
      </w:pPr>
      <w:r>
        <w:separator/>
      </w:r>
    </w:p>
  </w:footnote>
  <w:footnote w:type="continuationSeparator" w:id="1">
    <w:p w:rsidR="002E27FA" w:rsidRDefault="002E27FA" w:rsidP="003B40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5E29"/>
    <w:rsid w:val="001A0911"/>
    <w:rsid w:val="001B56F1"/>
    <w:rsid w:val="001B75DC"/>
    <w:rsid w:val="001E38BC"/>
    <w:rsid w:val="001E7D2F"/>
    <w:rsid w:val="001F4F88"/>
    <w:rsid w:val="00285962"/>
    <w:rsid w:val="002D2FD6"/>
    <w:rsid w:val="002D585E"/>
    <w:rsid w:val="002E1BE3"/>
    <w:rsid w:val="002E27FA"/>
    <w:rsid w:val="00335482"/>
    <w:rsid w:val="00354209"/>
    <w:rsid w:val="00364F18"/>
    <w:rsid w:val="00376755"/>
    <w:rsid w:val="003B40F0"/>
    <w:rsid w:val="00427D0D"/>
    <w:rsid w:val="004608D9"/>
    <w:rsid w:val="004B35F9"/>
    <w:rsid w:val="004C094E"/>
    <w:rsid w:val="00522A35"/>
    <w:rsid w:val="00537538"/>
    <w:rsid w:val="00581AD8"/>
    <w:rsid w:val="00585833"/>
    <w:rsid w:val="00694810"/>
    <w:rsid w:val="006A02CE"/>
    <w:rsid w:val="006C1CAF"/>
    <w:rsid w:val="00702EEA"/>
    <w:rsid w:val="007429BD"/>
    <w:rsid w:val="007A7C95"/>
    <w:rsid w:val="007E0D79"/>
    <w:rsid w:val="00804F88"/>
    <w:rsid w:val="008163E9"/>
    <w:rsid w:val="00877F06"/>
    <w:rsid w:val="008C1848"/>
    <w:rsid w:val="008D398C"/>
    <w:rsid w:val="008F0345"/>
    <w:rsid w:val="009328E5"/>
    <w:rsid w:val="009474BC"/>
    <w:rsid w:val="0095661E"/>
    <w:rsid w:val="009C0E28"/>
    <w:rsid w:val="009E29AC"/>
    <w:rsid w:val="00AF6CD1"/>
    <w:rsid w:val="00B00695"/>
    <w:rsid w:val="00B44E75"/>
    <w:rsid w:val="00B46986"/>
    <w:rsid w:val="00B55C1B"/>
    <w:rsid w:val="00B873DC"/>
    <w:rsid w:val="00BB284A"/>
    <w:rsid w:val="00BC0FBA"/>
    <w:rsid w:val="00BC2D5C"/>
    <w:rsid w:val="00C17672"/>
    <w:rsid w:val="00C24091"/>
    <w:rsid w:val="00C42EC5"/>
    <w:rsid w:val="00C57E68"/>
    <w:rsid w:val="00CC04C2"/>
    <w:rsid w:val="00D05CDF"/>
    <w:rsid w:val="00D470EA"/>
    <w:rsid w:val="00D627E8"/>
    <w:rsid w:val="00D80AF3"/>
    <w:rsid w:val="00DB0101"/>
    <w:rsid w:val="00DB08E7"/>
    <w:rsid w:val="00DD5FAB"/>
    <w:rsid w:val="00E14E56"/>
    <w:rsid w:val="00E31DD0"/>
    <w:rsid w:val="00E37683"/>
    <w:rsid w:val="00E8419C"/>
    <w:rsid w:val="00E84AFA"/>
    <w:rsid w:val="00E95E29"/>
    <w:rsid w:val="00EA21FC"/>
    <w:rsid w:val="00ED65C1"/>
    <w:rsid w:val="00ED6EF0"/>
    <w:rsid w:val="00EE1D79"/>
    <w:rsid w:val="00F05D91"/>
    <w:rsid w:val="00F12C1D"/>
    <w:rsid w:val="00F15486"/>
    <w:rsid w:val="00F372AF"/>
    <w:rsid w:val="00F84A2C"/>
    <w:rsid w:val="00FF17E7"/>
    <w:rsid w:val="00FF5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40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0F0"/>
  </w:style>
  <w:style w:type="paragraph" w:styleId="Footer">
    <w:name w:val="footer"/>
    <w:basedOn w:val="Normal"/>
    <w:link w:val="FooterChar"/>
    <w:uiPriority w:val="99"/>
    <w:unhideWhenUsed/>
    <w:rsid w:val="003B4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8</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59</cp:revision>
  <dcterms:created xsi:type="dcterms:W3CDTF">2019-10-19T09:28:00Z</dcterms:created>
  <dcterms:modified xsi:type="dcterms:W3CDTF">2019-10-21T07:05:00Z</dcterms:modified>
</cp:coreProperties>
</file>